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CC9" w:rsidRPr="00316BA5" w:rsidRDefault="00173CC9" w:rsidP="00316BA5">
      <w:pPr>
        <w:spacing w:after="0" w:line="240" w:lineRule="auto"/>
        <w:ind w:right="-1"/>
        <w:jc w:val="center"/>
        <w:rPr>
          <w:rFonts w:ascii="Times New Roman" w:hAnsi="Times New Roman" w:cs="Times New Roman"/>
          <w:b/>
          <w:sz w:val="28"/>
          <w:szCs w:val="28"/>
        </w:rPr>
      </w:pPr>
    </w:p>
    <w:p w:rsidR="00AF4B4A" w:rsidRPr="00316BA5" w:rsidRDefault="002976F5" w:rsidP="00316BA5">
      <w:pPr>
        <w:spacing w:after="0" w:line="240" w:lineRule="auto"/>
        <w:ind w:right="-1"/>
        <w:jc w:val="center"/>
        <w:rPr>
          <w:rFonts w:ascii="Times New Roman" w:hAnsi="Times New Roman" w:cs="Times New Roman"/>
          <w:b/>
          <w:sz w:val="28"/>
          <w:szCs w:val="28"/>
        </w:rPr>
      </w:pPr>
      <w:r w:rsidRPr="00316BA5">
        <w:rPr>
          <w:rFonts w:ascii="Times New Roman" w:hAnsi="Times New Roman" w:cs="Times New Roman"/>
          <w:b/>
          <w:sz w:val="28"/>
          <w:szCs w:val="28"/>
        </w:rPr>
        <w:t xml:space="preserve">ПРОТОКОЛ № </w:t>
      </w:r>
      <w:r w:rsidR="009C680B" w:rsidRPr="00316BA5">
        <w:rPr>
          <w:rFonts w:ascii="Times New Roman" w:hAnsi="Times New Roman" w:cs="Times New Roman"/>
          <w:b/>
          <w:sz w:val="28"/>
          <w:szCs w:val="28"/>
        </w:rPr>
        <w:t>2</w:t>
      </w:r>
    </w:p>
    <w:p w:rsidR="00AF4B4A" w:rsidRPr="00316BA5" w:rsidRDefault="00B00E5A" w:rsidP="00316BA5">
      <w:pPr>
        <w:spacing w:after="0" w:line="240" w:lineRule="auto"/>
        <w:ind w:right="-1"/>
        <w:jc w:val="center"/>
        <w:rPr>
          <w:rFonts w:ascii="Times New Roman" w:hAnsi="Times New Roman" w:cs="Times New Roman"/>
          <w:b/>
          <w:sz w:val="28"/>
          <w:szCs w:val="28"/>
        </w:rPr>
      </w:pPr>
      <w:r w:rsidRPr="00316BA5">
        <w:rPr>
          <w:rFonts w:ascii="Times New Roman" w:hAnsi="Times New Roman" w:cs="Times New Roman"/>
          <w:b/>
          <w:sz w:val="28"/>
          <w:szCs w:val="28"/>
        </w:rPr>
        <w:t>ЗАСЕДАНИЯ АНТИНАРКОТ ИЧЕСКОЙ КОМИССИИ НИЖНЕВАРТОВСКОГО РАЙОНА</w:t>
      </w:r>
    </w:p>
    <w:p w:rsidR="00B00E5A" w:rsidRPr="00316BA5" w:rsidRDefault="005A1974" w:rsidP="00316BA5">
      <w:pPr>
        <w:spacing w:after="0" w:line="240" w:lineRule="auto"/>
        <w:ind w:right="-1"/>
        <w:jc w:val="center"/>
        <w:rPr>
          <w:rFonts w:ascii="Times New Roman" w:hAnsi="Times New Roman" w:cs="Times New Roman"/>
          <w:b/>
          <w:sz w:val="28"/>
          <w:szCs w:val="28"/>
        </w:rPr>
      </w:pPr>
      <w:r>
        <w:rPr>
          <w:rFonts w:ascii="Times New Roman" w:hAnsi="Times New Roman" w:cs="Times New Roman"/>
          <w:b/>
          <w:noProof/>
          <w:sz w:val="28"/>
          <w:szCs w:val="28"/>
        </w:rPr>
        <w:pict>
          <v:shapetype id="_x0000_t109" coordsize="21600,21600" o:spt="109" path="m,l,21600r21600,l21600,xe">
            <v:stroke joinstyle="miter"/>
            <v:path gradientshapeok="t" o:connecttype="rect"/>
          </v:shapetype>
          <v:shape id="_x0000_s1026" type="#_x0000_t109" style="position:absolute;left:0;text-align:left;margin-left:-14.9pt;margin-top:6.8pt;width:546.65pt;height:7.15pt;z-index:251658240" fillcolor="black [3200]" strokecolor="#f2f2f2 [3041]" strokeweight="3pt">
            <v:shadow on="t" type="perspective" color="#7f7f7f [1601]" opacity=".5" offset="1pt" offset2="-1pt"/>
          </v:shape>
        </w:pict>
      </w:r>
    </w:p>
    <w:tbl>
      <w:tblPr>
        <w:tblStyle w:val="a5"/>
        <w:tblW w:w="11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998"/>
      </w:tblGrid>
      <w:tr w:rsidR="00316BA5" w:rsidRPr="00316BA5" w:rsidTr="00B00E5A">
        <w:tc>
          <w:tcPr>
            <w:tcW w:w="6345" w:type="dxa"/>
          </w:tcPr>
          <w:p w:rsidR="00F6280C" w:rsidRPr="00316BA5" w:rsidRDefault="00F6280C" w:rsidP="00316BA5">
            <w:pPr>
              <w:ind w:right="-1"/>
              <w:rPr>
                <w:rFonts w:ascii="Times New Roman" w:hAnsi="Times New Roman" w:cs="Times New Roman"/>
                <w:b/>
                <w:sz w:val="28"/>
                <w:szCs w:val="28"/>
              </w:rPr>
            </w:pPr>
          </w:p>
          <w:p w:rsidR="00173CC9" w:rsidRPr="00316BA5" w:rsidRDefault="00173CC9" w:rsidP="00316BA5">
            <w:pPr>
              <w:ind w:right="-1"/>
              <w:rPr>
                <w:rFonts w:ascii="Times New Roman" w:hAnsi="Times New Roman" w:cs="Times New Roman"/>
                <w:b/>
                <w:sz w:val="28"/>
                <w:szCs w:val="28"/>
              </w:rPr>
            </w:pPr>
          </w:p>
          <w:p w:rsidR="00B00E5A" w:rsidRPr="00316BA5" w:rsidRDefault="007E0CBA" w:rsidP="00316BA5">
            <w:pPr>
              <w:ind w:right="-1"/>
              <w:rPr>
                <w:rFonts w:ascii="Times New Roman" w:hAnsi="Times New Roman" w:cs="Times New Roman"/>
                <w:b/>
                <w:sz w:val="28"/>
                <w:szCs w:val="28"/>
              </w:rPr>
            </w:pPr>
            <w:r w:rsidRPr="00316BA5">
              <w:rPr>
                <w:rFonts w:ascii="Times New Roman" w:hAnsi="Times New Roman" w:cs="Times New Roman"/>
                <w:b/>
                <w:sz w:val="28"/>
                <w:szCs w:val="28"/>
              </w:rPr>
              <w:t>2</w:t>
            </w:r>
            <w:r w:rsidR="009C680B" w:rsidRPr="00316BA5">
              <w:rPr>
                <w:rFonts w:ascii="Times New Roman" w:hAnsi="Times New Roman" w:cs="Times New Roman"/>
                <w:b/>
                <w:sz w:val="28"/>
                <w:szCs w:val="28"/>
              </w:rPr>
              <w:t>9</w:t>
            </w:r>
            <w:r w:rsidRPr="00316BA5">
              <w:rPr>
                <w:rFonts w:ascii="Times New Roman" w:hAnsi="Times New Roman" w:cs="Times New Roman"/>
                <w:b/>
                <w:sz w:val="28"/>
                <w:szCs w:val="28"/>
              </w:rPr>
              <w:t>.0</w:t>
            </w:r>
            <w:r w:rsidR="009C680B" w:rsidRPr="00316BA5">
              <w:rPr>
                <w:rFonts w:ascii="Times New Roman" w:hAnsi="Times New Roman" w:cs="Times New Roman"/>
                <w:b/>
                <w:sz w:val="28"/>
                <w:szCs w:val="28"/>
              </w:rPr>
              <w:t>7</w:t>
            </w:r>
            <w:r w:rsidRPr="00316BA5">
              <w:rPr>
                <w:rFonts w:ascii="Times New Roman" w:hAnsi="Times New Roman" w:cs="Times New Roman"/>
                <w:b/>
                <w:sz w:val="28"/>
                <w:szCs w:val="28"/>
              </w:rPr>
              <w:t>.2020</w:t>
            </w:r>
            <w:r w:rsidR="00B00E5A" w:rsidRPr="00316BA5">
              <w:rPr>
                <w:rFonts w:ascii="Times New Roman" w:hAnsi="Times New Roman" w:cs="Times New Roman"/>
                <w:b/>
                <w:sz w:val="28"/>
                <w:szCs w:val="28"/>
              </w:rPr>
              <w:t xml:space="preserve"> года</w:t>
            </w:r>
          </w:p>
        </w:tc>
        <w:tc>
          <w:tcPr>
            <w:tcW w:w="4998" w:type="dxa"/>
          </w:tcPr>
          <w:p w:rsidR="00F6280C" w:rsidRPr="00316BA5" w:rsidRDefault="00F6280C" w:rsidP="00316BA5">
            <w:pPr>
              <w:ind w:right="-1"/>
              <w:jc w:val="both"/>
              <w:rPr>
                <w:rFonts w:ascii="Times New Roman" w:hAnsi="Times New Roman" w:cs="Times New Roman"/>
                <w:sz w:val="28"/>
                <w:szCs w:val="28"/>
              </w:rPr>
            </w:pPr>
          </w:p>
          <w:p w:rsidR="00173CC9" w:rsidRPr="00316BA5" w:rsidRDefault="00173CC9" w:rsidP="00316BA5">
            <w:pPr>
              <w:ind w:right="-1"/>
              <w:jc w:val="both"/>
              <w:rPr>
                <w:rFonts w:ascii="Times New Roman" w:hAnsi="Times New Roman" w:cs="Times New Roman"/>
                <w:sz w:val="28"/>
                <w:szCs w:val="28"/>
              </w:rPr>
            </w:pPr>
          </w:p>
          <w:p w:rsidR="00B00E5A" w:rsidRPr="00316BA5" w:rsidRDefault="00B00E5A" w:rsidP="00316BA5">
            <w:pPr>
              <w:ind w:right="-1"/>
              <w:jc w:val="both"/>
              <w:rPr>
                <w:rFonts w:ascii="Times New Roman" w:hAnsi="Times New Roman" w:cs="Times New Roman"/>
                <w:sz w:val="28"/>
                <w:szCs w:val="28"/>
              </w:rPr>
            </w:pPr>
            <w:r w:rsidRPr="00316BA5">
              <w:rPr>
                <w:rFonts w:ascii="Times New Roman" w:hAnsi="Times New Roman" w:cs="Times New Roman"/>
                <w:sz w:val="28"/>
                <w:szCs w:val="28"/>
              </w:rPr>
              <w:t xml:space="preserve">Администрация </w:t>
            </w:r>
          </w:p>
          <w:p w:rsidR="007E0CBA" w:rsidRPr="00316BA5" w:rsidRDefault="00B00E5A" w:rsidP="00316BA5">
            <w:pPr>
              <w:ind w:right="-1"/>
              <w:jc w:val="both"/>
              <w:rPr>
                <w:rFonts w:ascii="Times New Roman" w:hAnsi="Times New Roman" w:cs="Times New Roman"/>
                <w:sz w:val="28"/>
                <w:szCs w:val="28"/>
              </w:rPr>
            </w:pPr>
            <w:r w:rsidRPr="00316BA5">
              <w:rPr>
                <w:rFonts w:ascii="Times New Roman" w:hAnsi="Times New Roman" w:cs="Times New Roman"/>
                <w:sz w:val="28"/>
                <w:szCs w:val="28"/>
              </w:rPr>
              <w:t xml:space="preserve">Нижневартовского района </w:t>
            </w:r>
          </w:p>
          <w:p w:rsidR="00B00E5A" w:rsidRPr="00316BA5" w:rsidRDefault="007E0CBA" w:rsidP="00316BA5">
            <w:pPr>
              <w:ind w:right="-1"/>
              <w:jc w:val="both"/>
              <w:rPr>
                <w:rFonts w:ascii="Times New Roman" w:hAnsi="Times New Roman" w:cs="Times New Roman"/>
                <w:sz w:val="28"/>
                <w:szCs w:val="28"/>
              </w:rPr>
            </w:pPr>
            <w:r w:rsidRPr="00316BA5">
              <w:rPr>
                <w:rFonts w:ascii="Times New Roman" w:hAnsi="Times New Roman" w:cs="Times New Roman"/>
                <w:sz w:val="28"/>
                <w:szCs w:val="28"/>
              </w:rPr>
              <w:t>(режим ВКС)</w:t>
            </w:r>
            <w:r w:rsidR="00B00E5A" w:rsidRPr="00316BA5">
              <w:rPr>
                <w:rFonts w:ascii="Times New Roman" w:hAnsi="Times New Roman" w:cs="Times New Roman"/>
                <w:sz w:val="28"/>
                <w:szCs w:val="28"/>
              </w:rPr>
              <w:t xml:space="preserve"> </w:t>
            </w:r>
          </w:p>
          <w:p w:rsidR="00F6280C" w:rsidRPr="00316BA5" w:rsidRDefault="00F6280C" w:rsidP="00316BA5">
            <w:pPr>
              <w:ind w:right="-1"/>
              <w:jc w:val="both"/>
              <w:rPr>
                <w:rFonts w:ascii="Times New Roman" w:hAnsi="Times New Roman" w:cs="Times New Roman"/>
                <w:b/>
                <w:sz w:val="28"/>
                <w:szCs w:val="28"/>
              </w:rPr>
            </w:pPr>
          </w:p>
        </w:tc>
      </w:tr>
    </w:tbl>
    <w:p w:rsidR="00C1369C" w:rsidRPr="00316BA5" w:rsidRDefault="00B00E5A" w:rsidP="00316BA5">
      <w:pPr>
        <w:spacing w:after="0" w:line="240" w:lineRule="auto"/>
        <w:ind w:right="-1"/>
        <w:jc w:val="both"/>
        <w:rPr>
          <w:rFonts w:ascii="Times New Roman" w:hAnsi="Times New Roman" w:cs="Times New Roman"/>
          <w:sz w:val="28"/>
          <w:szCs w:val="28"/>
        </w:rPr>
      </w:pPr>
      <w:r w:rsidRPr="00316BA5">
        <w:rPr>
          <w:rFonts w:ascii="Times New Roman" w:hAnsi="Times New Roman" w:cs="Times New Roman"/>
          <w:sz w:val="28"/>
          <w:szCs w:val="28"/>
        </w:rPr>
        <w:tab/>
      </w:r>
      <w:r w:rsidRPr="00316BA5">
        <w:rPr>
          <w:rFonts w:ascii="Times New Roman" w:hAnsi="Times New Roman" w:cs="Times New Roman"/>
          <w:sz w:val="28"/>
          <w:szCs w:val="28"/>
        </w:rPr>
        <w:tab/>
      </w:r>
    </w:p>
    <w:tbl>
      <w:tblPr>
        <w:tblStyle w:val="a5"/>
        <w:tblpPr w:leftFromText="180" w:rightFromText="180" w:vertAnchor="text" w:tblpXSpec="center" w:tblpY="1"/>
        <w:tblOverlap w:val="never"/>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7"/>
        <w:gridCol w:w="5528"/>
      </w:tblGrid>
      <w:tr w:rsidR="00316BA5" w:rsidRPr="00316BA5" w:rsidTr="009C680B">
        <w:tc>
          <w:tcPr>
            <w:tcW w:w="3510" w:type="dxa"/>
          </w:tcPr>
          <w:p w:rsidR="001170EA" w:rsidRPr="00316BA5" w:rsidRDefault="00B00E5A" w:rsidP="00316BA5">
            <w:pPr>
              <w:rPr>
                <w:rFonts w:ascii="Times New Roman" w:hAnsi="Times New Roman" w:cs="Times New Roman"/>
                <w:b/>
                <w:sz w:val="28"/>
                <w:szCs w:val="28"/>
              </w:rPr>
            </w:pPr>
            <w:r w:rsidRPr="00316BA5">
              <w:rPr>
                <w:rFonts w:ascii="Times New Roman" w:hAnsi="Times New Roman" w:cs="Times New Roman"/>
                <w:b/>
                <w:sz w:val="28"/>
                <w:szCs w:val="28"/>
              </w:rPr>
              <w:t>Присутствовали:</w:t>
            </w:r>
          </w:p>
        </w:tc>
        <w:tc>
          <w:tcPr>
            <w:tcW w:w="567" w:type="dxa"/>
          </w:tcPr>
          <w:p w:rsidR="001170EA" w:rsidRPr="00316BA5" w:rsidRDefault="001170EA" w:rsidP="00316BA5">
            <w:pPr>
              <w:jc w:val="center"/>
              <w:rPr>
                <w:rFonts w:ascii="Times New Roman" w:hAnsi="Times New Roman" w:cs="Times New Roman"/>
                <w:sz w:val="28"/>
                <w:szCs w:val="28"/>
              </w:rPr>
            </w:pPr>
          </w:p>
        </w:tc>
        <w:tc>
          <w:tcPr>
            <w:tcW w:w="5528" w:type="dxa"/>
          </w:tcPr>
          <w:p w:rsidR="001170EA" w:rsidRPr="00316BA5" w:rsidRDefault="001170EA" w:rsidP="00316BA5">
            <w:pPr>
              <w:jc w:val="both"/>
              <w:rPr>
                <w:rFonts w:ascii="Times New Roman" w:hAnsi="Times New Roman" w:cs="Times New Roman"/>
                <w:sz w:val="28"/>
                <w:szCs w:val="28"/>
              </w:rPr>
            </w:pPr>
          </w:p>
        </w:tc>
      </w:tr>
      <w:tr w:rsidR="00316BA5" w:rsidRPr="00316BA5" w:rsidTr="009C680B">
        <w:tc>
          <w:tcPr>
            <w:tcW w:w="3510" w:type="dxa"/>
          </w:tcPr>
          <w:p w:rsidR="00B00E5A" w:rsidRPr="00316BA5" w:rsidRDefault="00B00E5A" w:rsidP="00316BA5">
            <w:pPr>
              <w:rPr>
                <w:rFonts w:ascii="Times New Roman" w:hAnsi="Times New Roman" w:cs="Times New Roman"/>
                <w:b/>
                <w:sz w:val="28"/>
                <w:szCs w:val="28"/>
              </w:rPr>
            </w:pPr>
          </w:p>
        </w:tc>
        <w:tc>
          <w:tcPr>
            <w:tcW w:w="567" w:type="dxa"/>
          </w:tcPr>
          <w:p w:rsidR="00B00E5A" w:rsidRPr="00316BA5" w:rsidRDefault="00B00E5A" w:rsidP="00316BA5">
            <w:pPr>
              <w:jc w:val="center"/>
              <w:rPr>
                <w:rFonts w:ascii="Times New Roman" w:hAnsi="Times New Roman" w:cs="Times New Roman"/>
                <w:sz w:val="28"/>
                <w:szCs w:val="28"/>
              </w:rPr>
            </w:pPr>
          </w:p>
        </w:tc>
        <w:tc>
          <w:tcPr>
            <w:tcW w:w="5528" w:type="dxa"/>
          </w:tcPr>
          <w:p w:rsidR="00B00E5A" w:rsidRPr="00316BA5" w:rsidRDefault="00B00E5A" w:rsidP="00316BA5">
            <w:pPr>
              <w:jc w:val="both"/>
              <w:rPr>
                <w:rFonts w:ascii="Times New Roman" w:hAnsi="Times New Roman" w:cs="Times New Roman"/>
                <w:sz w:val="28"/>
                <w:szCs w:val="28"/>
              </w:rPr>
            </w:pPr>
          </w:p>
        </w:tc>
      </w:tr>
      <w:tr w:rsidR="00316BA5" w:rsidRPr="00316BA5" w:rsidTr="009C680B">
        <w:tc>
          <w:tcPr>
            <w:tcW w:w="3510" w:type="dxa"/>
          </w:tcPr>
          <w:p w:rsidR="002976F5" w:rsidRPr="00316BA5" w:rsidRDefault="002976F5" w:rsidP="00316BA5">
            <w:pPr>
              <w:rPr>
                <w:rFonts w:ascii="Times New Roman" w:hAnsi="Times New Roman" w:cs="Times New Roman"/>
                <w:sz w:val="28"/>
                <w:szCs w:val="28"/>
              </w:rPr>
            </w:pPr>
            <w:r w:rsidRPr="00316BA5">
              <w:rPr>
                <w:rFonts w:ascii="Times New Roman" w:hAnsi="Times New Roman" w:cs="Times New Roman"/>
                <w:sz w:val="28"/>
                <w:szCs w:val="28"/>
              </w:rPr>
              <w:t xml:space="preserve">Саломатин </w:t>
            </w:r>
          </w:p>
          <w:p w:rsidR="002976F5" w:rsidRPr="00316BA5" w:rsidRDefault="002976F5" w:rsidP="00316BA5">
            <w:pPr>
              <w:rPr>
                <w:rFonts w:ascii="Times New Roman" w:hAnsi="Times New Roman" w:cs="Times New Roman"/>
                <w:sz w:val="28"/>
                <w:szCs w:val="28"/>
              </w:rPr>
            </w:pPr>
            <w:r w:rsidRPr="00316BA5">
              <w:rPr>
                <w:rFonts w:ascii="Times New Roman" w:hAnsi="Times New Roman" w:cs="Times New Roman"/>
                <w:sz w:val="28"/>
                <w:szCs w:val="28"/>
              </w:rPr>
              <w:t>Борис Александрович</w:t>
            </w:r>
          </w:p>
        </w:tc>
        <w:tc>
          <w:tcPr>
            <w:tcW w:w="567" w:type="dxa"/>
          </w:tcPr>
          <w:p w:rsidR="002976F5" w:rsidRPr="00316BA5" w:rsidRDefault="002976F5" w:rsidP="00316BA5">
            <w:pPr>
              <w:jc w:val="center"/>
              <w:rPr>
                <w:rFonts w:ascii="Times New Roman" w:hAnsi="Times New Roman" w:cs="Times New Roman"/>
                <w:sz w:val="28"/>
                <w:szCs w:val="28"/>
              </w:rPr>
            </w:pPr>
            <w:r w:rsidRPr="00316BA5">
              <w:rPr>
                <w:rFonts w:ascii="Times New Roman" w:hAnsi="Times New Roman" w:cs="Times New Roman"/>
                <w:sz w:val="28"/>
                <w:szCs w:val="28"/>
              </w:rPr>
              <w:t>-</w:t>
            </w:r>
          </w:p>
        </w:tc>
        <w:tc>
          <w:tcPr>
            <w:tcW w:w="5528" w:type="dxa"/>
          </w:tcPr>
          <w:p w:rsidR="002976F5" w:rsidRPr="00316BA5" w:rsidRDefault="002976F5" w:rsidP="00316BA5">
            <w:pPr>
              <w:jc w:val="both"/>
              <w:rPr>
                <w:rFonts w:ascii="Times New Roman" w:hAnsi="Times New Roman" w:cs="Times New Roman"/>
                <w:sz w:val="28"/>
                <w:szCs w:val="28"/>
              </w:rPr>
            </w:pPr>
            <w:r w:rsidRPr="00316BA5">
              <w:rPr>
                <w:rFonts w:ascii="Times New Roman" w:hAnsi="Times New Roman" w:cs="Times New Roman"/>
                <w:sz w:val="28"/>
                <w:szCs w:val="28"/>
              </w:rPr>
              <w:t>Глава района, председатель комиссии</w:t>
            </w:r>
          </w:p>
        </w:tc>
      </w:tr>
      <w:tr w:rsidR="00316BA5" w:rsidRPr="00316BA5" w:rsidTr="009C680B">
        <w:tc>
          <w:tcPr>
            <w:tcW w:w="3510" w:type="dxa"/>
          </w:tcPr>
          <w:p w:rsidR="002976F5" w:rsidRPr="00316BA5" w:rsidRDefault="002976F5" w:rsidP="00316BA5">
            <w:pPr>
              <w:rPr>
                <w:rFonts w:ascii="Times New Roman" w:hAnsi="Times New Roman" w:cs="Times New Roman"/>
                <w:b/>
                <w:sz w:val="28"/>
                <w:szCs w:val="28"/>
              </w:rPr>
            </w:pPr>
          </w:p>
        </w:tc>
        <w:tc>
          <w:tcPr>
            <w:tcW w:w="567" w:type="dxa"/>
          </w:tcPr>
          <w:p w:rsidR="002976F5" w:rsidRPr="00316BA5" w:rsidRDefault="002976F5" w:rsidP="00316BA5">
            <w:pPr>
              <w:jc w:val="center"/>
              <w:rPr>
                <w:rFonts w:ascii="Times New Roman" w:hAnsi="Times New Roman" w:cs="Times New Roman"/>
                <w:sz w:val="28"/>
                <w:szCs w:val="28"/>
              </w:rPr>
            </w:pPr>
          </w:p>
        </w:tc>
        <w:tc>
          <w:tcPr>
            <w:tcW w:w="5528" w:type="dxa"/>
          </w:tcPr>
          <w:p w:rsidR="002976F5" w:rsidRPr="00316BA5" w:rsidRDefault="002976F5" w:rsidP="00316BA5">
            <w:pPr>
              <w:jc w:val="both"/>
              <w:rPr>
                <w:rFonts w:ascii="Times New Roman" w:hAnsi="Times New Roman" w:cs="Times New Roman"/>
                <w:sz w:val="28"/>
                <w:szCs w:val="28"/>
              </w:rPr>
            </w:pPr>
          </w:p>
        </w:tc>
      </w:tr>
      <w:tr w:rsidR="00316BA5" w:rsidRPr="00316BA5" w:rsidTr="009C680B">
        <w:tc>
          <w:tcPr>
            <w:tcW w:w="3510" w:type="dxa"/>
          </w:tcPr>
          <w:p w:rsidR="002976F5" w:rsidRPr="00316BA5" w:rsidRDefault="002976F5" w:rsidP="00316BA5">
            <w:pPr>
              <w:rPr>
                <w:rFonts w:ascii="Times New Roman" w:hAnsi="Times New Roman" w:cs="Times New Roman"/>
                <w:b/>
                <w:sz w:val="28"/>
                <w:szCs w:val="28"/>
              </w:rPr>
            </w:pPr>
            <w:r w:rsidRPr="00316BA5">
              <w:rPr>
                <w:rFonts w:ascii="Times New Roman" w:hAnsi="Times New Roman" w:cs="Times New Roman"/>
                <w:b/>
                <w:sz w:val="28"/>
                <w:szCs w:val="28"/>
              </w:rPr>
              <w:t>Члены комиссии:</w:t>
            </w:r>
          </w:p>
        </w:tc>
        <w:tc>
          <w:tcPr>
            <w:tcW w:w="567" w:type="dxa"/>
          </w:tcPr>
          <w:p w:rsidR="002976F5" w:rsidRPr="00316BA5" w:rsidRDefault="002976F5" w:rsidP="00316BA5">
            <w:pPr>
              <w:jc w:val="center"/>
              <w:rPr>
                <w:rFonts w:ascii="Times New Roman" w:hAnsi="Times New Roman" w:cs="Times New Roman"/>
                <w:sz w:val="28"/>
                <w:szCs w:val="28"/>
              </w:rPr>
            </w:pPr>
          </w:p>
        </w:tc>
        <w:tc>
          <w:tcPr>
            <w:tcW w:w="5528" w:type="dxa"/>
          </w:tcPr>
          <w:p w:rsidR="002976F5" w:rsidRPr="00316BA5" w:rsidRDefault="002976F5" w:rsidP="00316BA5">
            <w:pPr>
              <w:jc w:val="both"/>
              <w:rPr>
                <w:rFonts w:ascii="Times New Roman" w:hAnsi="Times New Roman" w:cs="Times New Roman"/>
                <w:sz w:val="28"/>
                <w:szCs w:val="28"/>
              </w:rPr>
            </w:pPr>
          </w:p>
        </w:tc>
      </w:tr>
      <w:tr w:rsidR="00316BA5" w:rsidRPr="00316BA5" w:rsidTr="009C680B">
        <w:tc>
          <w:tcPr>
            <w:tcW w:w="3510" w:type="dxa"/>
          </w:tcPr>
          <w:p w:rsidR="002976F5" w:rsidRPr="00316BA5" w:rsidRDefault="002976F5" w:rsidP="00316BA5">
            <w:pPr>
              <w:rPr>
                <w:rFonts w:ascii="Times New Roman" w:hAnsi="Times New Roman" w:cs="Times New Roman"/>
                <w:b/>
                <w:sz w:val="28"/>
                <w:szCs w:val="28"/>
              </w:rPr>
            </w:pPr>
          </w:p>
        </w:tc>
        <w:tc>
          <w:tcPr>
            <w:tcW w:w="567" w:type="dxa"/>
          </w:tcPr>
          <w:p w:rsidR="002976F5" w:rsidRPr="00316BA5" w:rsidRDefault="002976F5" w:rsidP="00316BA5">
            <w:pPr>
              <w:jc w:val="center"/>
              <w:rPr>
                <w:rFonts w:ascii="Times New Roman" w:hAnsi="Times New Roman" w:cs="Times New Roman"/>
                <w:sz w:val="28"/>
                <w:szCs w:val="28"/>
              </w:rPr>
            </w:pPr>
          </w:p>
        </w:tc>
        <w:tc>
          <w:tcPr>
            <w:tcW w:w="5528" w:type="dxa"/>
          </w:tcPr>
          <w:p w:rsidR="002976F5" w:rsidRPr="00316BA5" w:rsidRDefault="002976F5" w:rsidP="00316BA5">
            <w:pPr>
              <w:jc w:val="both"/>
              <w:rPr>
                <w:rFonts w:ascii="Times New Roman" w:hAnsi="Times New Roman" w:cs="Times New Roman"/>
                <w:sz w:val="28"/>
                <w:szCs w:val="28"/>
              </w:rPr>
            </w:pPr>
          </w:p>
        </w:tc>
      </w:tr>
      <w:tr w:rsidR="00316BA5" w:rsidRPr="00316BA5" w:rsidTr="009C680B">
        <w:trPr>
          <w:trHeight w:val="77"/>
        </w:trPr>
        <w:tc>
          <w:tcPr>
            <w:tcW w:w="3510" w:type="dxa"/>
          </w:tcPr>
          <w:p w:rsidR="009C680B" w:rsidRPr="00316BA5" w:rsidRDefault="009C680B" w:rsidP="00316BA5">
            <w:pPr>
              <w:pStyle w:val="a3"/>
              <w:ind w:left="0"/>
              <w:rPr>
                <w:rFonts w:ascii="Times New Roman" w:hAnsi="Times New Roman" w:cs="Times New Roman"/>
                <w:bCs/>
                <w:sz w:val="28"/>
                <w:szCs w:val="28"/>
              </w:rPr>
            </w:pPr>
            <w:r w:rsidRPr="00316BA5">
              <w:rPr>
                <w:rFonts w:ascii="Times New Roman" w:hAnsi="Times New Roman" w:cs="Times New Roman"/>
                <w:bCs/>
                <w:sz w:val="28"/>
                <w:szCs w:val="28"/>
              </w:rPr>
              <w:t>Грицай</w:t>
            </w:r>
          </w:p>
          <w:p w:rsidR="009C680B" w:rsidRPr="00316BA5" w:rsidRDefault="009C680B" w:rsidP="00316BA5">
            <w:pPr>
              <w:pStyle w:val="a3"/>
              <w:ind w:left="0"/>
              <w:rPr>
                <w:rFonts w:ascii="Times New Roman" w:hAnsi="Times New Roman" w:cs="Times New Roman"/>
                <w:bCs/>
                <w:sz w:val="28"/>
                <w:szCs w:val="28"/>
              </w:rPr>
            </w:pPr>
            <w:r w:rsidRPr="00316BA5">
              <w:rPr>
                <w:rFonts w:ascii="Times New Roman" w:hAnsi="Times New Roman" w:cs="Times New Roman"/>
                <w:bCs/>
                <w:sz w:val="28"/>
                <w:szCs w:val="28"/>
              </w:rPr>
              <w:t xml:space="preserve">Николай </w:t>
            </w:r>
            <w:proofErr w:type="spellStart"/>
            <w:r w:rsidRPr="00316BA5">
              <w:rPr>
                <w:rFonts w:ascii="Times New Roman" w:hAnsi="Times New Roman" w:cs="Times New Roman"/>
                <w:bCs/>
                <w:sz w:val="28"/>
                <w:szCs w:val="28"/>
              </w:rPr>
              <w:t>Анатольев</w:t>
            </w:r>
            <w:proofErr w:type="spellEnd"/>
          </w:p>
        </w:tc>
        <w:tc>
          <w:tcPr>
            <w:tcW w:w="567" w:type="dxa"/>
          </w:tcPr>
          <w:p w:rsidR="009C680B" w:rsidRPr="00316BA5" w:rsidRDefault="009C680B" w:rsidP="00316BA5">
            <w:pPr>
              <w:pStyle w:val="ConsPlusCell"/>
              <w:jc w:val="center"/>
            </w:pPr>
            <w:r w:rsidRPr="00316BA5">
              <w:t>-</w:t>
            </w:r>
          </w:p>
        </w:tc>
        <w:tc>
          <w:tcPr>
            <w:tcW w:w="5528" w:type="dxa"/>
          </w:tcPr>
          <w:p w:rsidR="009C680B" w:rsidRPr="00316BA5" w:rsidRDefault="009C680B" w:rsidP="00316BA5">
            <w:pPr>
              <w:pStyle w:val="ConsPlusCell"/>
              <w:jc w:val="both"/>
            </w:pPr>
            <w:r w:rsidRPr="00316BA5">
              <w:t>временно исполняющий обязанности начальника МОМВД России «Нижневартовский»</w:t>
            </w:r>
          </w:p>
        </w:tc>
      </w:tr>
      <w:tr w:rsidR="00316BA5" w:rsidRPr="00316BA5" w:rsidTr="009C680B">
        <w:trPr>
          <w:trHeight w:val="77"/>
        </w:trPr>
        <w:tc>
          <w:tcPr>
            <w:tcW w:w="3510" w:type="dxa"/>
          </w:tcPr>
          <w:p w:rsidR="009C680B" w:rsidRPr="00316BA5" w:rsidRDefault="009C680B" w:rsidP="00316BA5">
            <w:pPr>
              <w:pStyle w:val="a3"/>
              <w:ind w:left="0"/>
              <w:rPr>
                <w:rFonts w:ascii="Times New Roman" w:hAnsi="Times New Roman" w:cs="Times New Roman"/>
                <w:bCs/>
                <w:sz w:val="28"/>
                <w:szCs w:val="28"/>
              </w:rPr>
            </w:pPr>
          </w:p>
        </w:tc>
        <w:tc>
          <w:tcPr>
            <w:tcW w:w="567" w:type="dxa"/>
          </w:tcPr>
          <w:p w:rsidR="009C680B" w:rsidRPr="00316BA5" w:rsidRDefault="009C680B" w:rsidP="00316BA5">
            <w:pPr>
              <w:pStyle w:val="ConsPlusCell"/>
              <w:jc w:val="center"/>
            </w:pPr>
          </w:p>
        </w:tc>
        <w:tc>
          <w:tcPr>
            <w:tcW w:w="5528" w:type="dxa"/>
          </w:tcPr>
          <w:p w:rsidR="009C680B" w:rsidRPr="00316BA5" w:rsidRDefault="009C680B" w:rsidP="00316BA5">
            <w:pPr>
              <w:pStyle w:val="ConsPlusCell"/>
              <w:jc w:val="both"/>
            </w:pPr>
          </w:p>
        </w:tc>
      </w:tr>
      <w:tr w:rsidR="00316BA5" w:rsidRPr="00316BA5" w:rsidTr="009C680B">
        <w:tc>
          <w:tcPr>
            <w:tcW w:w="3510" w:type="dxa"/>
          </w:tcPr>
          <w:p w:rsidR="009C680B" w:rsidRPr="00316BA5" w:rsidRDefault="009C680B" w:rsidP="00316BA5">
            <w:pPr>
              <w:pStyle w:val="a3"/>
              <w:ind w:left="0"/>
              <w:rPr>
                <w:rFonts w:ascii="Times New Roman" w:hAnsi="Times New Roman" w:cs="Times New Roman"/>
                <w:sz w:val="28"/>
                <w:szCs w:val="28"/>
              </w:rPr>
            </w:pPr>
            <w:r w:rsidRPr="00316BA5">
              <w:rPr>
                <w:rFonts w:ascii="Times New Roman" w:hAnsi="Times New Roman" w:cs="Times New Roman"/>
                <w:sz w:val="28"/>
                <w:szCs w:val="28"/>
              </w:rPr>
              <w:t xml:space="preserve">Журавлева </w:t>
            </w:r>
          </w:p>
          <w:p w:rsidR="009C680B" w:rsidRPr="00316BA5" w:rsidRDefault="009C680B" w:rsidP="00316BA5">
            <w:pPr>
              <w:pStyle w:val="a3"/>
              <w:ind w:left="0"/>
              <w:rPr>
                <w:rFonts w:ascii="Times New Roman" w:hAnsi="Times New Roman" w:cs="Times New Roman"/>
                <w:sz w:val="28"/>
                <w:szCs w:val="28"/>
              </w:rPr>
            </w:pPr>
            <w:r w:rsidRPr="00316BA5">
              <w:rPr>
                <w:rFonts w:ascii="Times New Roman" w:hAnsi="Times New Roman" w:cs="Times New Roman"/>
                <w:sz w:val="28"/>
                <w:szCs w:val="28"/>
              </w:rPr>
              <w:t>Оксана Владимировна</w:t>
            </w:r>
          </w:p>
        </w:tc>
        <w:tc>
          <w:tcPr>
            <w:tcW w:w="567" w:type="dxa"/>
          </w:tcPr>
          <w:p w:rsidR="009C680B" w:rsidRPr="00316BA5" w:rsidRDefault="009C680B" w:rsidP="00316BA5">
            <w:pPr>
              <w:autoSpaceDE w:val="0"/>
              <w:autoSpaceDN w:val="0"/>
              <w:jc w:val="center"/>
              <w:rPr>
                <w:rFonts w:ascii="Times New Roman" w:hAnsi="Times New Roman" w:cs="Times New Roman"/>
                <w:sz w:val="28"/>
                <w:szCs w:val="28"/>
              </w:rPr>
            </w:pPr>
            <w:r w:rsidRPr="00316BA5">
              <w:rPr>
                <w:rFonts w:ascii="Times New Roman" w:hAnsi="Times New Roman" w:cs="Times New Roman"/>
                <w:sz w:val="28"/>
                <w:szCs w:val="28"/>
              </w:rPr>
              <w:t>-</w:t>
            </w:r>
          </w:p>
        </w:tc>
        <w:tc>
          <w:tcPr>
            <w:tcW w:w="5528" w:type="dxa"/>
          </w:tcPr>
          <w:p w:rsidR="009C680B" w:rsidRPr="00316BA5" w:rsidRDefault="009C680B" w:rsidP="00316BA5">
            <w:pPr>
              <w:autoSpaceDE w:val="0"/>
              <w:autoSpaceDN w:val="0"/>
              <w:jc w:val="both"/>
              <w:rPr>
                <w:rFonts w:ascii="Times New Roman" w:hAnsi="Times New Roman" w:cs="Times New Roman"/>
                <w:sz w:val="28"/>
                <w:szCs w:val="28"/>
              </w:rPr>
            </w:pPr>
            <w:r w:rsidRPr="00316BA5">
              <w:rPr>
                <w:rFonts w:ascii="Times New Roman" w:hAnsi="Times New Roman" w:cs="Times New Roman"/>
                <w:sz w:val="28"/>
                <w:szCs w:val="28"/>
              </w:rPr>
              <w:t xml:space="preserve">начальник управления социальной защиты населения по г. Нижневартовску и Нижневартовскому району </w:t>
            </w:r>
          </w:p>
        </w:tc>
      </w:tr>
      <w:tr w:rsidR="00316BA5" w:rsidRPr="00316BA5" w:rsidTr="009C680B">
        <w:tc>
          <w:tcPr>
            <w:tcW w:w="3510" w:type="dxa"/>
          </w:tcPr>
          <w:p w:rsidR="009C680B" w:rsidRPr="00316BA5" w:rsidRDefault="009C680B" w:rsidP="00316BA5">
            <w:pPr>
              <w:pStyle w:val="a3"/>
              <w:ind w:left="0"/>
              <w:rPr>
                <w:rFonts w:ascii="Times New Roman" w:hAnsi="Times New Roman" w:cs="Times New Roman"/>
                <w:sz w:val="28"/>
                <w:szCs w:val="28"/>
              </w:rPr>
            </w:pPr>
          </w:p>
        </w:tc>
        <w:tc>
          <w:tcPr>
            <w:tcW w:w="567" w:type="dxa"/>
          </w:tcPr>
          <w:p w:rsidR="009C680B" w:rsidRPr="00316BA5" w:rsidRDefault="009C680B" w:rsidP="00316BA5">
            <w:pPr>
              <w:autoSpaceDE w:val="0"/>
              <w:autoSpaceDN w:val="0"/>
              <w:jc w:val="center"/>
              <w:rPr>
                <w:rFonts w:ascii="Times New Roman" w:hAnsi="Times New Roman" w:cs="Times New Roman"/>
                <w:sz w:val="28"/>
                <w:szCs w:val="28"/>
              </w:rPr>
            </w:pPr>
          </w:p>
        </w:tc>
        <w:tc>
          <w:tcPr>
            <w:tcW w:w="5528" w:type="dxa"/>
          </w:tcPr>
          <w:p w:rsidR="009C680B" w:rsidRPr="00316BA5" w:rsidRDefault="009C680B" w:rsidP="00316BA5">
            <w:pPr>
              <w:autoSpaceDE w:val="0"/>
              <w:autoSpaceDN w:val="0"/>
              <w:jc w:val="both"/>
              <w:rPr>
                <w:rFonts w:ascii="Times New Roman" w:hAnsi="Times New Roman" w:cs="Times New Roman"/>
                <w:sz w:val="28"/>
                <w:szCs w:val="28"/>
              </w:rPr>
            </w:pPr>
          </w:p>
        </w:tc>
      </w:tr>
      <w:tr w:rsidR="00316BA5" w:rsidRPr="00316BA5" w:rsidTr="009C680B">
        <w:tc>
          <w:tcPr>
            <w:tcW w:w="3510" w:type="dxa"/>
          </w:tcPr>
          <w:p w:rsidR="009C680B" w:rsidRPr="00316BA5" w:rsidRDefault="009C680B" w:rsidP="00316BA5">
            <w:pPr>
              <w:pStyle w:val="a3"/>
              <w:ind w:left="0"/>
              <w:rPr>
                <w:rFonts w:ascii="Times New Roman" w:hAnsi="Times New Roman" w:cs="Times New Roman"/>
                <w:sz w:val="28"/>
                <w:szCs w:val="28"/>
              </w:rPr>
            </w:pPr>
            <w:r w:rsidRPr="00316BA5">
              <w:rPr>
                <w:rFonts w:ascii="Times New Roman" w:hAnsi="Times New Roman" w:cs="Times New Roman"/>
                <w:sz w:val="28"/>
                <w:szCs w:val="28"/>
              </w:rPr>
              <w:t xml:space="preserve">Косов </w:t>
            </w:r>
          </w:p>
          <w:p w:rsidR="009C680B" w:rsidRPr="00316BA5" w:rsidRDefault="009C680B" w:rsidP="00316BA5">
            <w:pPr>
              <w:pStyle w:val="a3"/>
              <w:ind w:left="0"/>
              <w:rPr>
                <w:rFonts w:ascii="Times New Roman" w:hAnsi="Times New Roman" w:cs="Times New Roman"/>
                <w:sz w:val="28"/>
                <w:szCs w:val="28"/>
              </w:rPr>
            </w:pPr>
            <w:r w:rsidRPr="00316BA5">
              <w:rPr>
                <w:rFonts w:ascii="Times New Roman" w:hAnsi="Times New Roman" w:cs="Times New Roman"/>
                <w:sz w:val="28"/>
                <w:szCs w:val="28"/>
              </w:rPr>
              <w:t>Владимир Васильевич</w:t>
            </w:r>
          </w:p>
          <w:p w:rsidR="009C680B" w:rsidRPr="00316BA5" w:rsidRDefault="009C680B" w:rsidP="00316BA5">
            <w:pPr>
              <w:pStyle w:val="a3"/>
              <w:ind w:left="0"/>
              <w:rPr>
                <w:rFonts w:ascii="Times New Roman" w:hAnsi="Times New Roman" w:cs="Times New Roman"/>
                <w:b/>
                <w:sz w:val="28"/>
                <w:szCs w:val="28"/>
              </w:rPr>
            </w:pPr>
          </w:p>
        </w:tc>
        <w:tc>
          <w:tcPr>
            <w:tcW w:w="567" w:type="dxa"/>
          </w:tcPr>
          <w:p w:rsidR="009C680B" w:rsidRPr="00316BA5" w:rsidRDefault="009C680B" w:rsidP="00316BA5">
            <w:pPr>
              <w:autoSpaceDE w:val="0"/>
              <w:autoSpaceDN w:val="0"/>
              <w:jc w:val="center"/>
              <w:rPr>
                <w:rFonts w:ascii="Times New Roman" w:hAnsi="Times New Roman" w:cs="Times New Roman"/>
                <w:sz w:val="28"/>
                <w:szCs w:val="28"/>
              </w:rPr>
            </w:pPr>
            <w:r w:rsidRPr="00316BA5">
              <w:rPr>
                <w:rFonts w:ascii="Times New Roman" w:hAnsi="Times New Roman" w:cs="Times New Roman"/>
                <w:sz w:val="28"/>
                <w:szCs w:val="28"/>
              </w:rPr>
              <w:t>-</w:t>
            </w:r>
          </w:p>
        </w:tc>
        <w:tc>
          <w:tcPr>
            <w:tcW w:w="5528" w:type="dxa"/>
          </w:tcPr>
          <w:p w:rsidR="009C680B" w:rsidRPr="00316BA5" w:rsidRDefault="009C680B" w:rsidP="00316BA5">
            <w:pPr>
              <w:autoSpaceDE w:val="0"/>
              <w:autoSpaceDN w:val="0"/>
              <w:jc w:val="both"/>
              <w:rPr>
                <w:rFonts w:ascii="Times New Roman" w:hAnsi="Times New Roman" w:cs="Times New Roman"/>
                <w:sz w:val="28"/>
                <w:szCs w:val="28"/>
              </w:rPr>
            </w:pPr>
            <w:r w:rsidRPr="00316BA5">
              <w:rPr>
                <w:rFonts w:ascii="Times New Roman" w:hAnsi="Times New Roman" w:cs="Times New Roman"/>
                <w:sz w:val="28"/>
                <w:szCs w:val="28"/>
              </w:rPr>
              <w:t>заместитель генерального директора по безопасности открытого акционерного общества Многопрофильной Компании «</w:t>
            </w:r>
            <w:proofErr w:type="spellStart"/>
            <w:r w:rsidRPr="00316BA5">
              <w:rPr>
                <w:rFonts w:ascii="Times New Roman" w:hAnsi="Times New Roman" w:cs="Times New Roman"/>
                <w:sz w:val="28"/>
                <w:szCs w:val="28"/>
              </w:rPr>
              <w:t>Аганнефтегазгеология</w:t>
            </w:r>
            <w:proofErr w:type="spellEnd"/>
          </w:p>
        </w:tc>
      </w:tr>
      <w:tr w:rsidR="00316BA5" w:rsidRPr="00316BA5" w:rsidTr="009C680B">
        <w:tc>
          <w:tcPr>
            <w:tcW w:w="3510" w:type="dxa"/>
          </w:tcPr>
          <w:p w:rsidR="009C680B" w:rsidRPr="00316BA5" w:rsidRDefault="009C680B" w:rsidP="00316BA5">
            <w:pPr>
              <w:pStyle w:val="a3"/>
              <w:ind w:left="0"/>
              <w:rPr>
                <w:rFonts w:ascii="Times New Roman" w:hAnsi="Times New Roman" w:cs="Times New Roman"/>
                <w:sz w:val="28"/>
                <w:szCs w:val="28"/>
              </w:rPr>
            </w:pPr>
          </w:p>
        </w:tc>
        <w:tc>
          <w:tcPr>
            <w:tcW w:w="567" w:type="dxa"/>
          </w:tcPr>
          <w:p w:rsidR="009C680B" w:rsidRPr="00316BA5" w:rsidRDefault="009C680B" w:rsidP="00316BA5">
            <w:pPr>
              <w:autoSpaceDE w:val="0"/>
              <w:autoSpaceDN w:val="0"/>
              <w:jc w:val="center"/>
              <w:rPr>
                <w:rFonts w:ascii="Times New Roman" w:hAnsi="Times New Roman" w:cs="Times New Roman"/>
                <w:sz w:val="28"/>
                <w:szCs w:val="28"/>
              </w:rPr>
            </w:pPr>
          </w:p>
        </w:tc>
        <w:tc>
          <w:tcPr>
            <w:tcW w:w="5528" w:type="dxa"/>
          </w:tcPr>
          <w:p w:rsidR="009C680B" w:rsidRPr="00316BA5" w:rsidRDefault="009C680B" w:rsidP="00316BA5">
            <w:pPr>
              <w:autoSpaceDE w:val="0"/>
              <w:autoSpaceDN w:val="0"/>
              <w:jc w:val="both"/>
              <w:rPr>
                <w:rFonts w:ascii="Times New Roman" w:hAnsi="Times New Roman" w:cs="Times New Roman"/>
                <w:sz w:val="28"/>
                <w:szCs w:val="28"/>
              </w:rPr>
            </w:pPr>
          </w:p>
        </w:tc>
      </w:tr>
      <w:tr w:rsidR="00316BA5" w:rsidRPr="00316BA5" w:rsidTr="009C680B">
        <w:tc>
          <w:tcPr>
            <w:tcW w:w="3510" w:type="dxa"/>
          </w:tcPr>
          <w:p w:rsidR="009C680B" w:rsidRPr="00316BA5" w:rsidRDefault="009C680B" w:rsidP="00316BA5">
            <w:pPr>
              <w:pStyle w:val="ConsPlusCell"/>
            </w:pPr>
            <w:proofErr w:type="spellStart"/>
            <w:r w:rsidRPr="00316BA5">
              <w:t>Мокин</w:t>
            </w:r>
            <w:proofErr w:type="spellEnd"/>
            <w:r w:rsidRPr="00316BA5">
              <w:t xml:space="preserve"> </w:t>
            </w:r>
          </w:p>
          <w:p w:rsidR="009C680B" w:rsidRPr="00316BA5" w:rsidRDefault="009C680B" w:rsidP="00316BA5">
            <w:pPr>
              <w:pStyle w:val="ConsPlusCell"/>
            </w:pPr>
            <w:r w:rsidRPr="00316BA5">
              <w:t>Никита Сергеевич</w:t>
            </w:r>
          </w:p>
        </w:tc>
        <w:tc>
          <w:tcPr>
            <w:tcW w:w="567" w:type="dxa"/>
          </w:tcPr>
          <w:p w:rsidR="009C680B" w:rsidRPr="00316BA5" w:rsidRDefault="009C680B" w:rsidP="00316BA5">
            <w:pPr>
              <w:pStyle w:val="a3"/>
              <w:ind w:left="0"/>
              <w:jc w:val="center"/>
              <w:rPr>
                <w:rFonts w:ascii="Times New Roman" w:hAnsi="Times New Roman" w:cs="Times New Roman"/>
                <w:sz w:val="28"/>
                <w:szCs w:val="28"/>
              </w:rPr>
            </w:pPr>
            <w:r w:rsidRPr="00316BA5">
              <w:rPr>
                <w:rFonts w:ascii="Times New Roman" w:hAnsi="Times New Roman" w:cs="Times New Roman"/>
                <w:sz w:val="28"/>
                <w:szCs w:val="28"/>
              </w:rPr>
              <w:t>-</w:t>
            </w:r>
          </w:p>
        </w:tc>
        <w:tc>
          <w:tcPr>
            <w:tcW w:w="5528" w:type="dxa"/>
          </w:tcPr>
          <w:p w:rsidR="009C680B" w:rsidRPr="00316BA5" w:rsidRDefault="009C680B" w:rsidP="00316BA5">
            <w:pPr>
              <w:pStyle w:val="a3"/>
              <w:ind w:left="0"/>
              <w:jc w:val="both"/>
              <w:rPr>
                <w:rFonts w:ascii="Times New Roman" w:hAnsi="Times New Roman" w:cs="Times New Roman"/>
                <w:sz w:val="28"/>
                <w:szCs w:val="28"/>
              </w:rPr>
            </w:pPr>
            <w:r w:rsidRPr="00316BA5">
              <w:rPr>
                <w:rFonts w:ascii="Times New Roman" w:hAnsi="Times New Roman" w:cs="Times New Roman"/>
                <w:sz w:val="28"/>
                <w:szCs w:val="28"/>
              </w:rPr>
              <w:t>помощник прокурора Нижневатовского района</w:t>
            </w:r>
          </w:p>
        </w:tc>
      </w:tr>
      <w:tr w:rsidR="00316BA5" w:rsidRPr="00316BA5" w:rsidTr="009C680B">
        <w:tc>
          <w:tcPr>
            <w:tcW w:w="3510" w:type="dxa"/>
          </w:tcPr>
          <w:p w:rsidR="009C680B" w:rsidRPr="00316BA5" w:rsidRDefault="009C680B" w:rsidP="00316BA5">
            <w:pPr>
              <w:pStyle w:val="ConsPlusCell"/>
            </w:pPr>
          </w:p>
        </w:tc>
        <w:tc>
          <w:tcPr>
            <w:tcW w:w="567" w:type="dxa"/>
          </w:tcPr>
          <w:p w:rsidR="009C680B" w:rsidRPr="00316BA5" w:rsidRDefault="009C680B" w:rsidP="00316BA5">
            <w:pPr>
              <w:pStyle w:val="a3"/>
              <w:ind w:left="0"/>
              <w:jc w:val="center"/>
              <w:rPr>
                <w:rFonts w:ascii="Times New Roman" w:hAnsi="Times New Roman" w:cs="Times New Roman"/>
                <w:sz w:val="28"/>
                <w:szCs w:val="28"/>
              </w:rPr>
            </w:pPr>
          </w:p>
        </w:tc>
        <w:tc>
          <w:tcPr>
            <w:tcW w:w="5528" w:type="dxa"/>
          </w:tcPr>
          <w:p w:rsidR="009C680B" w:rsidRPr="00316BA5" w:rsidRDefault="009C680B" w:rsidP="00316BA5">
            <w:pPr>
              <w:pStyle w:val="a3"/>
              <w:ind w:left="0"/>
              <w:jc w:val="both"/>
              <w:rPr>
                <w:rFonts w:ascii="Times New Roman" w:hAnsi="Times New Roman" w:cs="Times New Roman"/>
                <w:sz w:val="28"/>
                <w:szCs w:val="28"/>
              </w:rPr>
            </w:pPr>
          </w:p>
        </w:tc>
      </w:tr>
      <w:tr w:rsidR="00316BA5" w:rsidRPr="00316BA5" w:rsidTr="009C680B">
        <w:tc>
          <w:tcPr>
            <w:tcW w:w="3510" w:type="dxa"/>
          </w:tcPr>
          <w:p w:rsidR="009C680B" w:rsidRPr="00316BA5" w:rsidRDefault="009C680B" w:rsidP="00316BA5">
            <w:pPr>
              <w:ind w:right="-6"/>
              <w:rPr>
                <w:rFonts w:ascii="Times New Roman" w:hAnsi="Times New Roman" w:cs="Times New Roman"/>
                <w:bCs/>
                <w:sz w:val="28"/>
                <w:szCs w:val="28"/>
              </w:rPr>
            </w:pPr>
            <w:proofErr w:type="spellStart"/>
            <w:r w:rsidRPr="00316BA5">
              <w:rPr>
                <w:rFonts w:ascii="Times New Roman" w:hAnsi="Times New Roman" w:cs="Times New Roman"/>
                <w:bCs/>
                <w:sz w:val="28"/>
                <w:szCs w:val="28"/>
              </w:rPr>
              <w:t>Мухамадеев</w:t>
            </w:r>
            <w:proofErr w:type="spellEnd"/>
            <w:r w:rsidRPr="00316BA5">
              <w:rPr>
                <w:rFonts w:ascii="Times New Roman" w:hAnsi="Times New Roman" w:cs="Times New Roman"/>
                <w:bCs/>
                <w:sz w:val="28"/>
                <w:szCs w:val="28"/>
              </w:rPr>
              <w:t xml:space="preserve"> </w:t>
            </w:r>
          </w:p>
          <w:p w:rsidR="009C680B" w:rsidRPr="00316BA5" w:rsidRDefault="009C680B" w:rsidP="00316BA5">
            <w:pPr>
              <w:ind w:right="-6"/>
              <w:rPr>
                <w:rFonts w:ascii="Times New Roman" w:hAnsi="Times New Roman" w:cs="Times New Roman"/>
                <w:bCs/>
                <w:sz w:val="28"/>
                <w:szCs w:val="28"/>
              </w:rPr>
            </w:pPr>
            <w:r w:rsidRPr="00316BA5">
              <w:rPr>
                <w:rFonts w:ascii="Times New Roman" w:hAnsi="Times New Roman" w:cs="Times New Roman"/>
                <w:bCs/>
                <w:sz w:val="28"/>
                <w:szCs w:val="28"/>
              </w:rPr>
              <w:t xml:space="preserve">Дмитрий </w:t>
            </w:r>
            <w:proofErr w:type="spellStart"/>
            <w:r w:rsidRPr="00316BA5">
              <w:rPr>
                <w:rFonts w:ascii="Times New Roman" w:hAnsi="Times New Roman" w:cs="Times New Roman"/>
                <w:bCs/>
                <w:sz w:val="28"/>
                <w:szCs w:val="28"/>
              </w:rPr>
              <w:t>Минниямович</w:t>
            </w:r>
            <w:proofErr w:type="spellEnd"/>
          </w:p>
        </w:tc>
        <w:tc>
          <w:tcPr>
            <w:tcW w:w="567" w:type="dxa"/>
          </w:tcPr>
          <w:p w:rsidR="009C680B" w:rsidRPr="00316BA5" w:rsidRDefault="009C680B" w:rsidP="00316BA5">
            <w:pPr>
              <w:jc w:val="center"/>
              <w:rPr>
                <w:rFonts w:ascii="Times New Roman" w:hAnsi="Times New Roman" w:cs="Times New Roman"/>
                <w:sz w:val="28"/>
                <w:szCs w:val="28"/>
              </w:rPr>
            </w:pPr>
            <w:r w:rsidRPr="00316BA5">
              <w:rPr>
                <w:rFonts w:ascii="Times New Roman" w:hAnsi="Times New Roman" w:cs="Times New Roman"/>
                <w:sz w:val="28"/>
                <w:szCs w:val="28"/>
              </w:rPr>
              <w:t>-</w:t>
            </w:r>
          </w:p>
        </w:tc>
        <w:tc>
          <w:tcPr>
            <w:tcW w:w="5528" w:type="dxa"/>
          </w:tcPr>
          <w:p w:rsidR="009C680B" w:rsidRPr="00316BA5" w:rsidRDefault="009C680B" w:rsidP="00316BA5">
            <w:pPr>
              <w:autoSpaceDE w:val="0"/>
              <w:autoSpaceDN w:val="0"/>
              <w:jc w:val="both"/>
              <w:rPr>
                <w:rFonts w:ascii="Times New Roman" w:hAnsi="Times New Roman" w:cs="Times New Roman"/>
                <w:sz w:val="28"/>
                <w:szCs w:val="28"/>
              </w:rPr>
            </w:pPr>
            <w:r w:rsidRPr="00316BA5">
              <w:rPr>
                <w:rFonts w:ascii="Times New Roman" w:hAnsi="Times New Roman" w:cs="Times New Roman"/>
                <w:bCs/>
                <w:sz w:val="28"/>
                <w:szCs w:val="28"/>
              </w:rPr>
              <w:t>начальник Нижневартовского таможенного поста Тюменской таможни</w:t>
            </w:r>
          </w:p>
        </w:tc>
      </w:tr>
      <w:tr w:rsidR="00316BA5" w:rsidRPr="00316BA5" w:rsidTr="009C680B">
        <w:tc>
          <w:tcPr>
            <w:tcW w:w="3510" w:type="dxa"/>
          </w:tcPr>
          <w:p w:rsidR="009C680B" w:rsidRPr="00316BA5" w:rsidRDefault="009C680B" w:rsidP="00316BA5">
            <w:pPr>
              <w:ind w:right="-6"/>
              <w:rPr>
                <w:rFonts w:ascii="Times New Roman" w:hAnsi="Times New Roman" w:cs="Times New Roman"/>
                <w:bCs/>
                <w:sz w:val="28"/>
                <w:szCs w:val="28"/>
              </w:rPr>
            </w:pPr>
          </w:p>
        </w:tc>
        <w:tc>
          <w:tcPr>
            <w:tcW w:w="567" w:type="dxa"/>
          </w:tcPr>
          <w:p w:rsidR="009C680B" w:rsidRPr="00316BA5" w:rsidRDefault="009C680B" w:rsidP="00316BA5">
            <w:pPr>
              <w:jc w:val="center"/>
              <w:rPr>
                <w:rFonts w:ascii="Times New Roman" w:hAnsi="Times New Roman" w:cs="Times New Roman"/>
                <w:sz w:val="28"/>
                <w:szCs w:val="28"/>
              </w:rPr>
            </w:pPr>
          </w:p>
        </w:tc>
        <w:tc>
          <w:tcPr>
            <w:tcW w:w="5528" w:type="dxa"/>
          </w:tcPr>
          <w:p w:rsidR="009C680B" w:rsidRPr="00316BA5" w:rsidRDefault="009C680B" w:rsidP="00316BA5">
            <w:pPr>
              <w:autoSpaceDE w:val="0"/>
              <w:autoSpaceDN w:val="0"/>
              <w:jc w:val="both"/>
              <w:rPr>
                <w:rFonts w:ascii="Times New Roman" w:hAnsi="Times New Roman" w:cs="Times New Roman"/>
                <w:bCs/>
                <w:sz w:val="28"/>
                <w:szCs w:val="28"/>
              </w:rPr>
            </w:pPr>
          </w:p>
        </w:tc>
      </w:tr>
      <w:tr w:rsidR="00316BA5" w:rsidRPr="00316BA5" w:rsidTr="009C680B">
        <w:tc>
          <w:tcPr>
            <w:tcW w:w="3510" w:type="dxa"/>
          </w:tcPr>
          <w:p w:rsidR="009C680B" w:rsidRPr="00316BA5" w:rsidRDefault="009C680B" w:rsidP="00316BA5">
            <w:pPr>
              <w:rPr>
                <w:rFonts w:ascii="Times New Roman" w:hAnsi="Times New Roman" w:cs="Times New Roman"/>
                <w:sz w:val="28"/>
                <w:szCs w:val="28"/>
              </w:rPr>
            </w:pPr>
            <w:proofErr w:type="spellStart"/>
            <w:r w:rsidRPr="00316BA5">
              <w:rPr>
                <w:rFonts w:ascii="Times New Roman" w:hAnsi="Times New Roman" w:cs="Times New Roman"/>
                <w:sz w:val="28"/>
                <w:szCs w:val="28"/>
              </w:rPr>
              <w:t>Посадова</w:t>
            </w:r>
            <w:proofErr w:type="spellEnd"/>
            <w:r w:rsidRPr="00316BA5">
              <w:rPr>
                <w:rFonts w:ascii="Times New Roman" w:hAnsi="Times New Roman" w:cs="Times New Roman"/>
                <w:sz w:val="28"/>
                <w:szCs w:val="28"/>
              </w:rPr>
              <w:t xml:space="preserve"> </w:t>
            </w:r>
          </w:p>
          <w:p w:rsidR="009C680B" w:rsidRPr="00316BA5" w:rsidRDefault="009C680B" w:rsidP="00316BA5">
            <w:pPr>
              <w:rPr>
                <w:rFonts w:ascii="Times New Roman" w:hAnsi="Times New Roman" w:cs="Times New Roman"/>
                <w:sz w:val="28"/>
                <w:szCs w:val="28"/>
              </w:rPr>
            </w:pPr>
            <w:r w:rsidRPr="00316BA5">
              <w:rPr>
                <w:rFonts w:ascii="Times New Roman" w:hAnsi="Times New Roman" w:cs="Times New Roman"/>
                <w:sz w:val="28"/>
                <w:szCs w:val="28"/>
              </w:rPr>
              <w:t>Юлия Владимировна</w:t>
            </w:r>
          </w:p>
        </w:tc>
        <w:tc>
          <w:tcPr>
            <w:tcW w:w="567" w:type="dxa"/>
          </w:tcPr>
          <w:p w:rsidR="009C680B" w:rsidRPr="00316BA5" w:rsidRDefault="009C680B" w:rsidP="00316BA5">
            <w:pPr>
              <w:jc w:val="center"/>
              <w:rPr>
                <w:rFonts w:ascii="Times New Roman" w:hAnsi="Times New Roman" w:cs="Times New Roman"/>
                <w:sz w:val="28"/>
                <w:szCs w:val="28"/>
              </w:rPr>
            </w:pPr>
            <w:r w:rsidRPr="00316BA5">
              <w:rPr>
                <w:rFonts w:ascii="Times New Roman" w:hAnsi="Times New Roman" w:cs="Times New Roman"/>
                <w:sz w:val="28"/>
                <w:szCs w:val="28"/>
              </w:rPr>
              <w:t>-</w:t>
            </w:r>
          </w:p>
        </w:tc>
        <w:tc>
          <w:tcPr>
            <w:tcW w:w="5528" w:type="dxa"/>
          </w:tcPr>
          <w:p w:rsidR="009C680B" w:rsidRPr="00316BA5" w:rsidRDefault="009C680B" w:rsidP="00316BA5">
            <w:pPr>
              <w:jc w:val="both"/>
              <w:rPr>
                <w:rFonts w:ascii="Times New Roman" w:hAnsi="Times New Roman" w:cs="Times New Roman"/>
                <w:sz w:val="28"/>
                <w:szCs w:val="28"/>
              </w:rPr>
            </w:pPr>
            <w:r w:rsidRPr="00316BA5">
              <w:rPr>
                <w:rFonts w:ascii="Times New Roman" w:hAnsi="Times New Roman" w:cs="Times New Roman"/>
                <w:sz w:val="28"/>
                <w:szCs w:val="28"/>
              </w:rPr>
              <w:t>исполняющий обязанности начальника управления образования и молодежной политики</w:t>
            </w:r>
          </w:p>
        </w:tc>
      </w:tr>
      <w:tr w:rsidR="00316BA5" w:rsidRPr="00316BA5" w:rsidTr="009C680B">
        <w:tc>
          <w:tcPr>
            <w:tcW w:w="3510" w:type="dxa"/>
          </w:tcPr>
          <w:p w:rsidR="009C680B" w:rsidRPr="00316BA5" w:rsidRDefault="009C680B" w:rsidP="00316BA5">
            <w:pPr>
              <w:rPr>
                <w:rFonts w:ascii="Times New Roman" w:hAnsi="Times New Roman" w:cs="Times New Roman"/>
                <w:sz w:val="28"/>
                <w:szCs w:val="28"/>
              </w:rPr>
            </w:pPr>
          </w:p>
        </w:tc>
        <w:tc>
          <w:tcPr>
            <w:tcW w:w="567" w:type="dxa"/>
          </w:tcPr>
          <w:p w:rsidR="009C680B" w:rsidRPr="00316BA5" w:rsidRDefault="009C680B" w:rsidP="00316BA5">
            <w:pPr>
              <w:jc w:val="center"/>
              <w:rPr>
                <w:rFonts w:ascii="Times New Roman" w:hAnsi="Times New Roman" w:cs="Times New Roman"/>
                <w:sz w:val="28"/>
                <w:szCs w:val="28"/>
              </w:rPr>
            </w:pPr>
          </w:p>
        </w:tc>
        <w:tc>
          <w:tcPr>
            <w:tcW w:w="5528" w:type="dxa"/>
          </w:tcPr>
          <w:p w:rsidR="009C680B" w:rsidRPr="00316BA5" w:rsidRDefault="009C680B" w:rsidP="00316BA5">
            <w:pPr>
              <w:jc w:val="both"/>
              <w:rPr>
                <w:rFonts w:ascii="Times New Roman" w:hAnsi="Times New Roman" w:cs="Times New Roman"/>
                <w:sz w:val="28"/>
                <w:szCs w:val="28"/>
              </w:rPr>
            </w:pPr>
          </w:p>
        </w:tc>
      </w:tr>
      <w:tr w:rsidR="00316BA5" w:rsidRPr="00316BA5" w:rsidTr="009C680B">
        <w:tc>
          <w:tcPr>
            <w:tcW w:w="3510" w:type="dxa"/>
          </w:tcPr>
          <w:p w:rsidR="009C680B" w:rsidRPr="00316BA5" w:rsidRDefault="009C680B" w:rsidP="00316BA5">
            <w:pPr>
              <w:pStyle w:val="a3"/>
              <w:ind w:left="0"/>
              <w:rPr>
                <w:rFonts w:ascii="Times New Roman" w:hAnsi="Times New Roman" w:cs="Times New Roman"/>
                <w:bCs/>
                <w:sz w:val="28"/>
                <w:szCs w:val="28"/>
              </w:rPr>
            </w:pPr>
            <w:r w:rsidRPr="00316BA5">
              <w:rPr>
                <w:rFonts w:ascii="Times New Roman" w:hAnsi="Times New Roman" w:cs="Times New Roman"/>
                <w:bCs/>
                <w:sz w:val="28"/>
                <w:szCs w:val="28"/>
              </w:rPr>
              <w:t xml:space="preserve">Сериков </w:t>
            </w:r>
          </w:p>
          <w:p w:rsidR="009C680B" w:rsidRPr="00316BA5" w:rsidRDefault="009C680B" w:rsidP="00316BA5">
            <w:pPr>
              <w:pStyle w:val="a3"/>
              <w:ind w:left="0"/>
              <w:rPr>
                <w:rFonts w:ascii="Times New Roman" w:hAnsi="Times New Roman" w:cs="Times New Roman"/>
                <w:bCs/>
                <w:sz w:val="28"/>
                <w:szCs w:val="28"/>
              </w:rPr>
            </w:pPr>
            <w:r w:rsidRPr="00316BA5">
              <w:rPr>
                <w:rFonts w:ascii="Times New Roman" w:hAnsi="Times New Roman" w:cs="Times New Roman"/>
                <w:bCs/>
                <w:sz w:val="28"/>
                <w:szCs w:val="28"/>
              </w:rPr>
              <w:t>Александр Викторович</w:t>
            </w:r>
          </w:p>
          <w:p w:rsidR="009C680B" w:rsidRPr="00316BA5" w:rsidRDefault="009C680B" w:rsidP="00316BA5">
            <w:pPr>
              <w:pStyle w:val="a3"/>
              <w:ind w:left="0"/>
              <w:rPr>
                <w:rFonts w:ascii="Times New Roman" w:hAnsi="Times New Roman" w:cs="Times New Roman"/>
                <w:b/>
                <w:sz w:val="28"/>
                <w:szCs w:val="28"/>
              </w:rPr>
            </w:pPr>
          </w:p>
        </w:tc>
        <w:tc>
          <w:tcPr>
            <w:tcW w:w="567" w:type="dxa"/>
          </w:tcPr>
          <w:p w:rsidR="009C680B" w:rsidRPr="00316BA5" w:rsidRDefault="009C680B" w:rsidP="00316BA5">
            <w:pPr>
              <w:jc w:val="center"/>
              <w:rPr>
                <w:rFonts w:ascii="Times New Roman" w:hAnsi="Times New Roman" w:cs="Times New Roman"/>
                <w:sz w:val="28"/>
                <w:szCs w:val="28"/>
              </w:rPr>
            </w:pPr>
            <w:r w:rsidRPr="00316BA5">
              <w:rPr>
                <w:rFonts w:ascii="Times New Roman" w:hAnsi="Times New Roman" w:cs="Times New Roman"/>
                <w:sz w:val="28"/>
                <w:szCs w:val="28"/>
              </w:rPr>
              <w:t>-</w:t>
            </w:r>
          </w:p>
        </w:tc>
        <w:tc>
          <w:tcPr>
            <w:tcW w:w="5528" w:type="dxa"/>
          </w:tcPr>
          <w:p w:rsidR="009C680B" w:rsidRPr="00316BA5" w:rsidRDefault="009C680B" w:rsidP="00316BA5">
            <w:pPr>
              <w:tabs>
                <w:tab w:val="left" w:pos="0"/>
              </w:tabs>
              <w:jc w:val="both"/>
              <w:rPr>
                <w:rFonts w:ascii="Times New Roman" w:eastAsia="Times New Roman" w:hAnsi="Times New Roman" w:cs="Times New Roman"/>
                <w:sz w:val="28"/>
                <w:szCs w:val="28"/>
              </w:rPr>
            </w:pPr>
            <w:r w:rsidRPr="00316BA5">
              <w:rPr>
                <w:rFonts w:ascii="Times New Roman" w:eastAsia="Times New Roman" w:hAnsi="Times New Roman" w:cs="Times New Roman"/>
                <w:sz w:val="28"/>
                <w:szCs w:val="28"/>
              </w:rPr>
              <w:t xml:space="preserve">старший оперуполномоченный по особо важным делам 2 отдела (в г. Нижневартовске) Службы по Ханты-Мансийскому автономному округу Регионального Управления Федеральной </w:t>
            </w:r>
            <w:r w:rsidRPr="00316BA5">
              <w:rPr>
                <w:rFonts w:ascii="Times New Roman" w:eastAsia="Times New Roman" w:hAnsi="Times New Roman" w:cs="Times New Roman"/>
                <w:sz w:val="28"/>
                <w:szCs w:val="28"/>
              </w:rPr>
              <w:lastRenderedPageBreak/>
              <w:t>службы безопасности России по Тюменской области, заместитель председателя комиссии</w:t>
            </w:r>
          </w:p>
        </w:tc>
      </w:tr>
      <w:tr w:rsidR="00316BA5" w:rsidRPr="00316BA5" w:rsidTr="009C680B">
        <w:tc>
          <w:tcPr>
            <w:tcW w:w="3510" w:type="dxa"/>
          </w:tcPr>
          <w:p w:rsidR="009C680B" w:rsidRPr="00316BA5" w:rsidRDefault="009C680B" w:rsidP="00316BA5">
            <w:pPr>
              <w:pStyle w:val="a3"/>
              <w:ind w:left="0"/>
              <w:rPr>
                <w:rFonts w:ascii="Times New Roman" w:hAnsi="Times New Roman" w:cs="Times New Roman"/>
                <w:sz w:val="28"/>
                <w:szCs w:val="28"/>
              </w:rPr>
            </w:pPr>
          </w:p>
        </w:tc>
        <w:tc>
          <w:tcPr>
            <w:tcW w:w="567" w:type="dxa"/>
          </w:tcPr>
          <w:p w:rsidR="009C680B" w:rsidRPr="00316BA5" w:rsidRDefault="009C680B" w:rsidP="00316BA5">
            <w:pPr>
              <w:jc w:val="center"/>
              <w:rPr>
                <w:rFonts w:ascii="Times New Roman" w:hAnsi="Times New Roman" w:cs="Times New Roman"/>
                <w:sz w:val="28"/>
                <w:szCs w:val="28"/>
              </w:rPr>
            </w:pPr>
          </w:p>
        </w:tc>
        <w:tc>
          <w:tcPr>
            <w:tcW w:w="5528" w:type="dxa"/>
          </w:tcPr>
          <w:p w:rsidR="009C680B" w:rsidRPr="00316BA5" w:rsidRDefault="009C680B" w:rsidP="00316BA5">
            <w:pPr>
              <w:jc w:val="both"/>
              <w:rPr>
                <w:rFonts w:ascii="Times New Roman" w:hAnsi="Times New Roman" w:cs="Times New Roman"/>
                <w:sz w:val="28"/>
                <w:szCs w:val="28"/>
              </w:rPr>
            </w:pPr>
          </w:p>
        </w:tc>
      </w:tr>
      <w:tr w:rsidR="00316BA5" w:rsidRPr="00316BA5" w:rsidTr="009C680B">
        <w:tc>
          <w:tcPr>
            <w:tcW w:w="3510" w:type="dxa"/>
          </w:tcPr>
          <w:p w:rsidR="009C680B" w:rsidRPr="00316BA5" w:rsidRDefault="009C680B" w:rsidP="00316BA5">
            <w:pPr>
              <w:pStyle w:val="a3"/>
              <w:ind w:left="0"/>
              <w:rPr>
                <w:rFonts w:ascii="Times New Roman" w:hAnsi="Times New Roman" w:cs="Times New Roman"/>
                <w:sz w:val="28"/>
                <w:szCs w:val="28"/>
              </w:rPr>
            </w:pPr>
            <w:proofErr w:type="spellStart"/>
            <w:r w:rsidRPr="00316BA5">
              <w:rPr>
                <w:rFonts w:ascii="Times New Roman" w:hAnsi="Times New Roman" w:cs="Times New Roman"/>
                <w:sz w:val="28"/>
                <w:szCs w:val="28"/>
              </w:rPr>
              <w:t>Субханкулов</w:t>
            </w:r>
            <w:proofErr w:type="spellEnd"/>
          </w:p>
          <w:p w:rsidR="009C680B" w:rsidRPr="00316BA5" w:rsidRDefault="009C680B" w:rsidP="00316BA5">
            <w:pPr>
              <w:pStyle w:val="a3"/>
              <w:ind w:left="0"/>
              <w:rPr>
                <w:rFonts w:ascii="Times New Roman" w:hAnsi="Times New Roman" w:cs="Times New Roman"/>
                <w:sz w:val="28"/>
                <w:szCs w:val="28"/>
              </w:rPr>
            </w:pPr>
            <w:r w:rsidRPr="00316BA5">
              <w:rPr>
                <w:rFonts w:ascii="Times New Roman" w:hAnsi="Times New Roman" w:cs="Times New Roman"/>
                <w:sz w:val="28"/>
                <w:szCs w:val="28"/>
              </w:rPr>
              <w:t xml:space="preserve">Роман </w:t>
            </w:r>
            <w:proofErr w:type="spellStart"/>
            <w:r w:rsidRPr="00316BA5">
              <w:rPr>
                <w:rFonts w:ascii="Times New Roman" w:hAnsi="Times New Roman" w:cs="Times New Roman"/>
                <w:sz w:val="28"/>
                <w:szCs w:val="28"/>
              </w:rPr>
              <w:t>Рафаэлевич</w:t>
            </w:r>
            <w:proofErr w:type="spellEnd"/>
          </w:p>
        </w:tc>
        <w:tc>
          <w:tcPr>
            <w:tcW w:w="567" w:type="dxa"/>
          </w:tcPr>
          <w:p w:rsidR="009C680B" w:rsidRPr="00316BA5" w:rsidRDefault="009C680B" w:rsidP="00316BA5">
            <w:pPr>
              <w:jc w:val="center"/>
              <w:rPr>
                <w:rFonts w:ascii="Times New Roman" w:hAnsi="Times New Roman" w:cs="Times New Roman"/>
                <w:sz w:val="28"/>
                <w:szCs w:val="28"/>
              </w:rPr>
            </w:pPr>
            <w:r w:rsidRPr="00316BA5">
              <w:rPr>
                <w:rFonts w:ascii="Times New Roman" w:hAnsi="Times New Roman" w:cs="Times New Roman"/>
                <w:sz w:val="28"/>
                <w:szCs w:val="28"/>
              </w:rPr>
              <w:t>-</w:t>
            </w:r>
          </w:p>
        </w:tc>
        <w:tc>
          <w:tcPr>
            <w:tcW w:w="5528" w:type="dxa"/>
          </w:tcPr>
          <w:p w:rsidR="009C680B" w:rsidRPr="00316BA5" w:rsidRDefault="009C680B" w:rsidP="00316BA5">
            <w:pPr>
              <w:jc w:val="both"/>
              <w:rPr>
                <w:rFonts w:ascii="Times New Roman" w:hAnsi="Times New Roman" w:cs="Times New Roman"/>
                <w:sz w:val="28"/>
                <w:szCs w:val="28"/>
              </w:rPr>
            </w:pPr>
            <w:r w:rsidRPr="00316BA5">
              <w:rPr>
                <w:rFonts w:ascii="Times New Roman" w:hAnsi="Times New Roman" w:cs="Times New Roman"/>
                <w:sz w:val="28"/>
                <w:szCs w:val="28"/>
              </w:rPr>
              <w:t>начальник штаба Нижневартовского районного местного отделения Всероссийской общественной организации «Молодая Гвардия Единой России»</w:t>
            </w:r>
          </w:p>
        </w:tc>
      </w:tr>
      <w:tr w:rsidR="00316BA5" w:rsidRPr="00316BA5" w:rsidTr="009C680B">
        <w:tc>
          <w:tcPr>
            <w:tcW w:w="3510" w:type="dxa"/>
          </w:tcPr>
          <w:p w:rsidR="009C680B" w:rsidRPr="00316BA5" w:rsidRDefault="009C680B" w:rsidP="00316BA5">
            <w:pPr>
              <w:pStyle w:val="a3"/>
              <w:ind w:left="0"/>
              <w:rPr>
                <w:rFonts w:ascii="Times New Roman" w:hAnsi="Times New Roman" w:cs="Times New Roman"/>
                <w:b/>
                <w:sz w:val="28"/>
                <w:szCs w:val="28"/>
              </w:rPr>
            </w:pPr>
          </w:p>
        </w:tc>
        <w:tc>
          <w:tcPr>
            <w:tcW w:w="567" w:type="dxa"/>
          </w:tcPr>
          <w:p w:rsidR="009C680B" w:rsidRPr="00316BA5" w:rsidRDefault="009C680B" w:rsidP="00316BA5">
            <w:pPr>
              <w:autoSpaceDE w:val="0"/>
              <w:autoSpaceDN w:val="0"/>
              <w:jc w:val="center"/>
              <w:rPr>
                <w:rFonts w:ascii="Times New Roman" w:hAnsi="Times New Roman" w:cs="Times New Roman"/>
                <w:sz w:val="28"/>
                <w:szCs w:val="28"/>
              </w:rPr>
            </w:pPr>
          </w:p>
        </w:tc>
        <w:tc>
          <w:tcPr>
            <w:tcW w:w="5528" w:type="dxa"/>
          </w:tcPr>
          <w:p w:rsidR="009C680B" w:rsidRPr="00316BA5" w:rsidRDefault="009C680B" w:rsidP="00316BA5">
            <w:pPr>
              <w:autoSpaceDE w:val="0"/>
              <w:autoSpaceDN w:val="0"/>
              <w:jc w:val="both"/>
              <w:rPr>
                <w:rFonts w:ascii="Times New Roman" w:hAnsi="Times New Roman" w:cs="Times New Roman"/>
                <w:sz w:val="28"/>
                <w:szCs w:val="28"/>
              </w:rPr>
            </w:pPr>
          </w:p>
        </w:tc>
      </w:tr>
      <w:tr w:rsidR="00316BA5" w:rsidRPr="00316BA5" w:rsidTr="009C680B">
        <w:tc>
          <w:tcPr>
            <w:tcW w:w="3510" w:type="dxa"/>
          </w:tcPr>
          <w:p w:rsidR="009C680B" w:rsidRPr="00316BA5" w:rsidRDefault="009C680B" w:rsidP="00316BA5">
            <w:pPr>
              <w:pStyle w:val="a3"/>
              <w:ind w:left="0"/>
              <w:rPr>
                <w:rFonts w:ascii="Times New Roman" w:hAnsi="Times New Roman" w:cs="Times New Roman"/>
                <w:sz w:val="28"/>
                <w:szCs w:val="28"/>
              </w:rPr>
            </w:pPr>
            <w:r w:rsidRPr="00316BA5">
              <w:rPr>
                <w:rFonts w:ascii="Times New Roman" w:hAnsi="Times New Roman" w:cs="Times New Roman"/>
                <w:sz w:val="28"/>
                <w:szCs w:val="28"/>
              </w:rPr>
              <w:t>Шляхтина</w:t>
            </w:r>
          </w:p>
          <w:p w:rsidR="009C680B" w:rsidRPr="00316BA5" w:rsidRDefault="009C680B" w:rsidP="00316BA5">
            <w:pPr>
              <w:pStyle w:val="a3"/>
              <w:ind w:left="0"/>
              <w:rPr>
                <w:rFonts w:ascii="Times New Roman" w:hAnsi="Times New Roman" w:cs="Times New Roman"/>
                <w:sz w:val="28"/>
                <w:szCs w:val="28"/>
              </w:rPr>
            </w:pPr>
            <w:r w:rsidRPr="00316BA5">
              <w:rPr>
                <w:rFonts w:ascii="Times New Roman" w:hAnsi="Times New Roman" w:cs="Times New Roman"/>
                <w:sz w:val="28"/>
                <w:szCs w:val="28"/>
              </w:rPr>
              <w:t>Нина Анатольевна</w:t>
            </w:r>
          </w:p>
        </w:tc>
        <w:tc>
          <w:tcPr>
            <w:tcW w:w="567" w:type="dxa"/>
          </w:tcPr>
          <w:p w:rsidR="009C680B" w:rsidRPr="00316BA5" w:rsidRDefault="009C680B" w:rsidP="00316BA5">
            <w:pPr>
              <w:autoSpaceDE w:val="0"/>
              <w:autoSpaceDN w:val="0"/>
              <w:jc w:val="center"/>
              <w:rPr>
                <w:rFonts w:ascii="Times New Roman" w:hAnsi="Times New Roman" w:cs="Times New Roman"/>
                <w:sz w:val="28"/>
                <w:szCs w:val="28"/>
              </w:rPr>
            </w:pPr>
            <w:r w:rsidRPr="00316BA5">
              <w:rPr>
                <w:rFonts w:ascii="Times New Roman" w:hAnsi="Times New Roman" w:cs="Times New Roman"/>
                <w:sz w:val="28"/>
                <w:szCs w:val="28"/>
              </w:rPr>
              <w:t>-</w:t>
            </w:r>
          </w:p>
        </w:tc>
        <w:tc>
          <w:tcPr>
            <w:tcW w:w="5528" w:type="dxa"/>
          </w:tcPr>
          <w:p w:rsidR="009C680B" w:rsidRPr="00316BA5" w:rsidRDefault="009C680B" w:rsidP="00316BA5">
            <w:pPr>
              <w:autoSpaceDE w:val="0"/>
              <w:autoSpaceDN w:val="0"/>
              <w:jc w:val="both"/>
              <w:rPr>
                <w:rFonts w:ascii="Times New Roman" w:hAnsi="Times New Roman" w:cs="Times New Roman"/>
                <w:sz w:val="28"/>
                <w:szCs w:val="28"/>
              </w:rPr>
            </w:pPr>
            <w:r w:rsidRPr="00316BA5">
              <w:rPr>
                <w:rFonts w:ascii="Times New Roman" w:hAnsi="Times New Roman" w:cs="Times New Roman"/>
                <w:sz w:val="28"/>
                <w:szCs w:val="28"/>
              </w:rPr>
              <w:t>главный врач бюджетного учреждения Ханты-Мансийского автономного округа – Югры «Нижневартовская районная больница»</w:t>
            </w:r>
          </w:p>
        </w:tc>
      </w:tr>
      <w:tr w:rsidR="00316BA5" w:rsidRPr="00316BA5" w:rsidTr="009C680B">
        <w:tc>
          <w:tcPr>
            <w:tcW w:w="3510" w:type="dxa"/>
          </w:tcPr>
          <w:p w:rsidR="009C680B" w:rsidRPr="00316BA5" w:rsidRDefault="009C680B" w:rsidP="00316BA5">
            <w:pPr>
              <w:pStyle w:val="a3"/>
              <w:ind w:left="0"/>
              <w:rPr>
                <w:rFonts w:ascii="Times New Roman" w:hAnsi="Times New Roman" w:cs="Times New Roman"/>
                <w:sz w:val="28"/>
                <w:szCs w:val="28"/>
              </w:rPr>
            </w:pPr>
          </w:p>
        </w:tc>
        <w:tc>
          <w:tcPr>
            <w:tcW w:w="567" w:type="dxa"/>
          </w:tcPr>
          <w:p w:rsidR="009C680B" w:rsidRPr="00316BA5" w:rsidRDefault="009C680B" w:rsidP="00316BA5">
            <w:pPr>
              <w:pStyle w:val="a3"/>
              <w:ind w:left="0"/>
              <w:jc w:val="center"/>
              <w:rPr>
                <w:rFonts w:ascii="Times New Roman" w:hAnsi="Times New Roman" w:cs="Times New Roman"/>
                <w:sz w:val="28"/>
                <w:szCs w:val="28"/>
              </w:rPr>
            </w:pPr>
          </w:p>
        </w:tc>
        <w:tc>
          <w:tcPr>
            <w:tcW w:w="5528" w:type="dxa"/>
          </w:tcPr>
          <w:p w:rsidR="009C680B" w:rsidRPr="00316BA5" w:rsidRDefault="009C680B" w:rsidP="00316BA5">
            <w:pPr>
              <w:autoSpaceDE w:val="0"/>
              <w:autoSpaceDN w:val="0"/>
              <w:jc w:val="both"/>
              <w:rPr>
                <w:rFonts w:ascii="Times New Roman" w:hAnsi="Times New Roman" w:cs="Times New Roman"/>
                <w:sz w:val="28"/>
                <w:szCs w:val="28"/>
              </w:rPr>
            </w:pPr>
          </w:p>
        </w:tc>
      </w:tr>
      <w:tr w:rsidR="00316BA5" w:rsidRPr="00316BA5" w:rsidTr="009C680B">
        <w:tc>
          <w:tcPr>
            <w:tcW w:w="3510" w:type="dxa"/>
          </w:tcPr>
          <w:p w:rsidR="009C680B" w:rsidRPr="00316BA5" w:rsidRDefault="009C680B" w:rsidP="00316BA5">
            <w:pPr>
              <w:pStyle w:val="a3"/>
              <w:ind w:left="0"/>
              <w:rPr>
                <w:rFonts w:ascii="Times New Roman" w:hAnsi="Times New Roman" w:cs="Times New Roman"/>
                <w:b/>
                <w:sz w:val="28"/>
                <w:szCs w:val="28"/>
              </w:rPr>
            </w:pPr>
            <w:r w:rsidRPr="00316BA5">
              <w:rPr>
                <w:rFonts w:ascii="Times New Roman" w:hAnsi="Times New Roman" w:cs="Times New Roman"/>
                <w:b/>
                <w:sz w:val="28"/>
                <w:szCs w:val="28"/>
              </w:rPr>
              <w:t>Приглашенные:</w:t>
            </w:r>
          </w:p>
        </w:tc>
        <w:tc>
          <w:tcPr>
            <w:tcW w:w="567" w:type="dxa"/>
          </w:tcPr>
          <w:p w:rsidR="009C680B" w:rsidRPr="00316BA5" w:rsidRDefault="009C680B" w:rsidP="00316BA5">
            <w:pPr>
              <w:pStyle w:val="a3"/>
              <w:ind w:left="0"/>
              <w:jc w:val="center"/>
              <w:rPr>
                <w:rFonts w:ascii="Times New Roman" w:hAnsi="Times New Roman" w:cs="Times New Roman"/>
                <w:sz w:val="28"/>
                <w:szCs w:val="28"/>
              </w:rPr>
            </w:pPr>
          </w:p>
        </w:tc>
        <w:tc>
          <w:tcPr>
            <w:tcW w:w="5528" w:type="dxa"/>
          </w:tcPr>
          <w:p w:rsidR="009C680B" w:rsidRPr="00316BA5" w:rsidRDefault="009C680B" w:rsidP="00316BA5">
            <w:pPr>
              <w:autoSpaceDE w:val="0"/>
              <w:autoSpaceDN w:val="0"/>
              <w:jc w:val="both"/>
              <w:rPr>
                <w:rFonts w:ascii="Times New Roman" w:hAnsi="Times New Roman" w:cs="Times New Roman"/>
                <w:sz w:val="28"/>
                <w:szCs w:val="28"/>
              </w:rPr>
            </w:pPr>
          </w:p>
        </w:tc>
      </w:tr>
      <w:tr w:rsidR="00316BA5" w:rsidRPr="00316BA5" w:rsidTr="009C680B">
        <w:tc>
          <w:tcPr>
            <w:tcW w:w="3510" w:type="dxa"/>
          </w:tcPr>
          <w:p w:rsidR="009C680B" w:rsidRPr="00316BA5" w:rsidRDefault="009C680B" w:rsidP="00316BA5">
            <w:pPr>
              <w:pStyle w:val="a3"/>
              <w:ind w:left="0"/>
              <w:rPr>
                <w:rFonts w:ascii="Times New Roman" w:hAnsi="Times New Roman" w:cs="Times New Roman"/>
                <w:sz w:val="28"/>
                <w:szCs w:val="28"/>
              </w:rPr>
            </w:pPr>
          </w:p>
        </w:tc>
        <w:tc>
          <w:tcPr>
            <w:tcW w:w="567" w:type="dxa"/>
          </w:tcPr>
          <w:p w:rsidR="009C680B" w:rsidRPr="00316BA5" w:rsidRDefault="009C680B" w:rsidP="00316BA5">
            <w:pPr>
              <w:pStyle w:val="a3"/>
              <w:ind w:left="0"/>
              <w:jc w:val="center"/>
              <w:rPr>
                <w:rFonts w:ascii="Times New Roman" w:hAnsi="Times New Roman" w:cs="Times New Roman"/>
                <w:sz w:val="28"/>
                <w:szCs w:val="28"/>
              </w:rPr>
            </w:pPr>
          </w:p>
        </w:tc>
        <w:tc>
          <w:tcPr>
            <w:tcW w:w="5528" w:type="dxa"/>
          </w:tcPr>
          <w:p w:rsidR="009C680B" w:rsidRPr="00316BA5" w:rsidRDefault="009C680B" w:rsidP="00316BA5">
            <w:pPr>
              <w:autoSpaceDE w:val="0"/>
              <w:autoSpaceDN w:val="0"/>
              <w:jc w:val="both"/>
              <w:rPr>
                <w:rFonts w:ascii="Times New Roman" w:hAnsi="Times New Roman" w:cs="Times New Roman"/>
                <w:sz w:val="28"/>
                <w:szCs w:val="28"/>
              </w:rPr>
            </w:pPr>
          </w:p>
        </w:tc>
      </w:tr>
      <w:tr w:rsidR="00316BA5" w:rsidRPr="00316BA5" w:rsidTr="009C680B">
        <w:tc>
          <w:tcPr>
            <w:tcW w:w="3510" w:type="dxa"/>
          </w:tcPr>
          <w:p w:rsidR="009C680B" w:rsidRPr="00316BA5" w:rsidRDefault="009C680B" w:rsidP="00316BA5">
            <w:pPr>
              <w:pStyle w:val="a3"/>
              <w:ind w:left="0"/>
              <w:rPr>
                <w:rFonts w:ascii="Times New Roman" w:hAnsi="Times New Roman" w:cs="Times New Roman"/>
                <w:sz w:val="28"/>
                <w:szCs w:val="28"/>
              </w:rPr>
            </w:pPr>
            <w:proofErr w:type="spellStart"/>
            <w:r w:rsidRPr="00316BA5">
              <w:rPr>
                <w:rFonts w:ascii="Times New Roman" w:hAnsi="Times New Roman" w:cs="Times New Roman"/>
                <w:sz w:val="28"/>
                <w:szCs w:val="28"/>
              </w:rPr>
              <w:t>Бабишева</w:t>
            </w:r>
            <w:proofErr w:type="spellEnd"/>
            <w:r w:rsidRPr="00316BA5">
              <w:rPr>
                <w:rFonts w:ascii="Times New Roman" w:hAnsi="Times New Roman" w:cs="Times New Roman"/>
                <w:sz w:val="28"/>
                <w:szCs w:val="28"/>
              </w:rPr>
              <w:t xml:space="preserve"> </w:t>
            </w:r>
          </w:p>
          <w:p w:rsidR="009C680B" w:rsidRPr="00316BA5" w:rsidRDefault="009C680B" w:rsidP="00316BA5">
            <w:pPr>
              <w:pStyle w:val="a3"/>
              <w:ind w:left="0"/>
              <w:rPr>
                <w:rFonts w:ascii="Times New Roman" w:hAnsi="Times New Roman" w:cs="Times New Roman"/>
                <w:sz w:val="28"/>
                <w:szCs w:val="28"/>
              </w:rPr>
            </w:pPr>
            <w:r w:rsidRPr="00316BA5">
              <w:rPr>
                <w:rFonts w:ascii="Times New Roman" w:hAnsi="Times New Roman" w:cs="Times New Roman"/>
                <w:sz w:val="28"/>
                <w:szCs w:val="28"/>
              </w:rPr>
              <w:t xml:space="preserve">Алла Васильевна </w:t>
            </w:r>
          </w:p>
        </w:tc>
        <w:tc>
          <w:tcPr>
            <w:tcW w:w="567" w:type="dxa"/>
          </w:tcPr>
          <w:p w:rsidR="009C680B" w:rsidRPr="00316BA5" w:rsidRDefault="009C680B" w:rsidP="00316BA5">
            <w:pPr>
              <w:jc w:val="center"/>
              <w:rPr>
                <w:rFonts w:ascii="Times New Roman" w:hAnsi="Times New Roman" w:cs="Times New Roman"/>
                <w:sz w:val="28"/>
                <w:szCs w:val="28"/>
              </w:rPr>
            </w:pPr>
            <w:r w:rsidRPr="00316BA5">
              <w:rPr>
                <w:rFonts w:ascii="Times New Roman" w:hAnsi="Times New Roman" w:cs="Times New Roman"/>
                <w:sz w:val="28"/>
                <w:szCs w:val="28"/>
              </w:rPr>
              <w:t>-</w:t>
            </w:r>
          </w:p>
        </w:tc>
        <w:tc>
          <w:tcPr>
            <w:tcW w:w="5528" w:type="dxa"/>
          </w:tcPr>
          <w:p w:rsidR="009C680B" w:rsidRPr="00316BA5" w:rsidRDefault="009C680B" w:rsidP="00316BA5">
            <w:pPr>
              <w:autoSpaceDE w:val="0"/>
              <w:autoSpaceDN w:val="0"/>
              <w:jc w:val="both"/>
              <w:rPr>
                <w:rFonts w:ascii="Times New Roman" w:hAnsi="Times New Roman" w:cs="Times New Roman"/>
                <w:sz w:val="28"/>
                <w:szCs w:val="28"/>
              </w:rPr>
            </w:pPr>
            <w:r w:rsidRPr="00316BA5">
              <w:rPr>
                <w:rFonts w:ascii="Times New Roman" w:hAnsi="Times New Roman" w:cs="Times New Roman"/>
                <w:sz w:val="28"/>
                <w:szCs w:val="28"/>
              </w:rPr>
              <w:t>исполняющий обязанности начальника управления культуры</w:t>
            </w:r>
          </w:p>
        </w:tc>
      </w:tr>
      <w:tr w:rsidR="00316BA5" w:rsidRPr="00316BA5" w:rsidTr="009C680B">
        <w:tc>
          <w:tcPr>
            <w:tcW w:w="3510" w:type="dxa"/>
          </w:tcPr>
          <w:p w:rsidR="009C680B" w:rsidRPr="00316BA5" w:rsidRDefault="009C680B" w:rsidP="00316BA5">
            <w:pPr>
              <w:pStyle w:val="a3"/>
              <w:ind w:left="0"/>
              <w:rPr>
                <w:rFonts w:ascii="Times New Roman" w:hAnsi="Times New Roman" w:cs="Times New Roman"/>
                <w:sz w:val="28"/>
                <w:szCs w:val="28"/>
              </w:rPr>
            </w:pPr>
          </w:p>
        </w:tc>
        <w:tc>
          <w:tcPr>
            <w:tcW w:w="567" w:type="dxa"/>
          </w:tcPr>
          <w:p w:rsidR="009C680B" w:rsidRPr="00316BA5" w:rsidRDefault="009C680B" w:rsidP="00316BA5">
            <w:pPr>
              <w:jc w:val="center"/>
              <w:rPr>
                <w:rFonts w:ascii="Times New Roman" w:hAnsi="Times New Roman" w:cs="Times New Roman"/>
                <w:sz w:val="28"/>
                <w:szCs w:val="28"/>
              </w:rPr>
            </w:pPr>
          </w:p>
        </w:tc>
        <w:tc>
          <w:tcPr>
            <w:tcW w:w="5528" w:type="dxa"/>
          </w:tcPr>
          <w:p w:rsidR="009C680B" w:rsidRPr="00316BA5" w:rsidRDefault="009C680B" w:rsidP="00316BA5">
            <w:pPr>
              <w:autoSpaceDE w:val="0"/>
              <w:autoSpaceDN w:val="0"/>
              <w:jc w:val="both"/>
              <w:rPr>
                <w:rFonts w:ascii="Times New Roman" w:hAnsi="Times New Roman" w:cs="Times New Roman"/>
                <w:sz w:val="28"/>
                <w:szCs w:val="28"/>
              </w:rPr>
            </w:pPr>
          </w:p>
        </w:tc>
      </w:tr>
      <w:tr w:rsidR="00316BA5" w:rsidRPr="00316BA5" w:rsidTr="009C680B">
        <w:tc>
          <w:tcPr>
            <w:tcW w:w="3510" w:type="dxa"/>
          </w:tcPr>
          <w:p w:rsidR="009C680B" w:rsidRPr="00316BA5" w:rsidRDefault="009C680B" w:rsidP="00316BA5">
            <w:pPr>
              <w:pStyle w:val="a3"/>
              <w:ind w:left="0"/>
              <w:rPr>
                <w:rFonts w:ascii="Times New Roman" w:hAnsi="Times New Roman" w:cs="Times New Roman"/>
                <w:sz w:val="28"/>
                <w:szCs w:val="28"/>
              </w:rPr>
            </w:pPr>
            <w:r w:rsidRPr="00316BA5">
              <w:rPr>
                <w:rFonts w:ascii="Times New Roman" w:hAnsi="Times New Roman" w:cs="Times New Roman"/>
                <w:sz w:val="28"/>
                <w:szCs w:val="28"/>
              </w:rPr>
              <w:t>Папп</w:t>
            </w:r>
          </w:p>
          <w:p w:rsidR="009C680B" w:rsidRPr="00316BA5" w:rsidRDefault="009C680B" w:rsidP="00316BA5">
            <w:pPr>
              <w:pStyle w:val="a3"/>
              <w:ind w:left="0"/>
              <w:rPr>
                <w:rFonts w:ascii="Times New Roman" w:hAnsi="Times New Roman" w:cs="Times New Roman"/>
                <w:sz w:val="28"/>
                <w:szCs w:val="28"/>
              </w:rPr>
            </w:pPr>
            <w:r w:rsidRPr="00316BA5">
              <w:rPr>
                <w:rFonts w:ascii="Times New Roman" w:hAnsi="Times New Roman" w:cs="Times New Roman"/>
                <w:sz w:val="28"/>
                <w:szCs w:val="28"/>
              </w:rPr>
              <w:t>Елена Станиславовна</w:t>
            </w:r>
          </w:p>
        </w:tc>
        <w:tc>
          <w:tcPr>
            <w:tcW w:w="567" w:type="dxa"/>
          </w:tcPr>
          <w:p w:rsidR="009C680B" w:rsidRPr="00316BA5" w:rsidRDefault="009C680B" w:rsidP="00316BA5">
            <w:pPr>
              <w:jc w:val="center"/>
              <w:rPr>
                <w:rFonts w:ascii="Times New Roman" w:hAnsi="Times New Roman" w:cs="Times New Roman"/>
                <w:sz w:val="28"/>
                <w:szCs w:val="28"/>
              </w:rPr>
            </w:pPr>
            <w:r w:rsidRPr="00316BA5">
              <w:rPr>
                <w:rFonts w:ascii="Times New Roman" w:hAnsi="Times New Roman" w:cs="Times New Roman"/>
                <w:sz w:val="28"/>
                <w:szCs w:val="28"/>
              </w:rPr>
              <w:t>-</w:t>
            </w:r>
          </w:p>
        </w:tc>
        <w:tc>
          <w:tcPr>
            <w:tcW w:w="5528" w:type="dxa"/>
          </w:tcPr>
          <w:p w:rsidR="009C680B" w:rsidRPr="00316BA5" w:rsidRDefault="009C680B" w:rsidP="00316BA5">
            <w:pPr>
              <w:autoSpaceDE w:val="0"/>
              <w:autoSpaceDN w:val="0"/>
              <w:jc w:val="both"/>
              <w:rPr>
                <w:rFonts w:ascii="Times New Roman" w:hAnsi="Times New Roman" w:cs="Times New Roman"/>
                <w:sz w:val="28"/>
                <w:szCs w:val="28"/>
              </w:rPr>
            </w:pPr>
            <w:r w:rsidRPr="00316BA5">
              <w:rPr>
                <w:rFonts w:ascii="Times New Roman" w:hAnsi="Times New Roman" w:cs="Times New Roman"/>
                <w:sz w:val="28"/>
                <w:szCs w:val="28"/>
              </w:rPr>
              <w:t xml:space="preserve">исполняющий обязанности заместителя главы администрации </w:t>
            </w:r>
            <w:proofErr w:type="spellStart"/>
            <w:r w:rsidRPr="00316BA5">
              <w:rPr>
                <w:rFonts w:ascii="Times New Roman" w:hAnsi="Times New Roman" w:cs="Times New Roman"/>
                <w:sz w:val="28"/>
                <w:szCs w:val="28"/>
              </w:rPr>
              <w:t>гп</w:t>
            </w:r>
            <w:proofErr w:type="spellEnd"/>
            <w:r w:rsidRPr="00316BA5">
              <w:rPr>
                <w:rFonts w:ascii="Times New Roman" w:hAnsi="Times New Roman" w:cs="Times New Roman"/>
                <w:sz w:val="28"/>
                <w:szCs w:val="28"/>
              </w:rPr>
              <w:t xml:space="preserve"> </w:t>
            </w:r>
            <w:proofErr w:type="spellStart"/>
            <w:r w:rsidRPr="00316BA5">
              <w:rPr>
                <w:rFonts w:ascii="Times New Roman" w:hAnsi="Times New Roman" w:cs="Times New Roman"/>
                <w:sz w:val="28"/>
                <w:szCs w:val="28"/>
              </w:rPr>
              <w:t>Излучинск</w:t>
            </w:r>
            <w:proofErr w:type="spellEnd"/>
          </w:p>
        </w:tc>
      </w:tr>
      <w:tr w:rsidR="00316BA5" w:rsidRPr="00316BA5" w:rsidTr="009C680B">
        <w:tc>
          <w:tcPr>
            <w:tcW w:w="3510" w:type="dxa"/>
          </w:tcPr>
          <w:p w:rsidR="009C680B" w:rsidRPr="00316BA5" w:rsidRDefault="009C680B" w:rsidP="00316BA5">
            <w:pPr>
              <w:pStyle w:val="a3"/>
              <w:ind w:left="0"/>
              <w:rPr>
                <w:rFonts w:ascii="Times New Roman" w:hAnsi="Times New Roman" w:cs="Times New Roman"/>
                <w:sz w:val="28"/>
                <w:szCs w:val="28"/>
              </w:rPr>
            </w:pPr>
          </w:p>
        </w:tc>
        <w:tc>
          <w:tcPr>
            <w:tcW w:w="567" w:type="dxa"/>
          </w:tcPr>
          <w:p w:rsidR="009C680B" w:rsidRPr="00316BA5" w:rsidRDefault="009C680B" w:rsidP="00316BA5">
            <w:pPr>
              <w:jc w:val="center"/>
              <w:rPr>
                <w:rFonts w:ascii="Times New Roman" w:hAnsi="Times New Roman" w:cs="Times New Roman"/>
                <w:sz w:val="28"/>
                <w:szCs w:val="28"/>
              </w:rPr>
            </w:pPr>
          </w:p>
        </w:tc>
        <w:tc>
          <w:tcPr>
            <w:tcW w:w="5528" w:type="dxa"/>
          </w:tcPr>
          <w:p w:rsidR="009C680B" w:rsidRPr="00316BA5" w:rsidRDefault="009C680B" w:rsidP="00316BA5">
            <w:pPr>
              <w:autoSpaceDE w:val="0"/>
              <w:autoSpaceDN w:val="0"/>
              <w:jc w:val="both"/>
              <w:rPr>
                <w:rFonts w:ascii="Times New Roman" w:hAnsi="Times New Roman" w:cs="Times New Roman"/>
                <w:sz w:val="28"/>
                <w:szCs w:val="28"/>
              </w:rPr>
            </w:pPr>
          </w:p>
        </w:tc>
      </w:tr>
      <w:tr w:rsidR="00316BA5" w:rsidRPr="00316BA5" w:rsidTr="009C680B">
        <w:tc>
          <w:tcPr>
            <w:tcW w:w="3510" w:type="dxa"/>
          </w:tcPr>
          <w:p w:rsidR="009C680B" w:rsidRPr="00316BA5" w:rsidRDefault="009C680B" w:rsidP="00316BA5">
            <w:pPr>
              <w:pStyle w:val="a3"/>
              <w:ind w:left="0"/>
              <w:rPr>
                <w:rFonts w:ascii="Times New Roman" w:hAnsi="Times New Roman" w:cs="Times New Roman"/>
                <w:sz w:val="28"/>
                <w:szCs w:val="28"/>
              </w:rPr>
            </w:pPr>
            <w:r w:rsidRPr="00316BA5">
              <w:rPr>
                <w:rFonts w:ascii="Times New Roman" w:hAnsi="Times New Roman" w:cs="Times New Roman"/>
                <w:sz w:val="28"/>
                <w:szCs w:val="28"/>
              </w:rPr>
              <w:t xml:space="preserve">Щербаков </w:t>
            </w:r>
          </w:p>
          <w:p w:rsidR="009C680B" w:rsidRPr="00316BA5" w:rsidRDefault="009C680B" w:rsidP="00316BA5">
            <w:pPr>
              <w:pStyle w:val="a3"/>
              <w:ind w:left="0"/>
              <w:rPr>
                <w:rFonts w:ascii="Times New Roman" w:hAnsi="Times New Roman" w:cs="Times New Roman"/>
                <w:sz w:val="28"/>
                <w:szCs w:val="28"/>
              </w:rPr>
            </w:pPr>
            <w:r w:rsidRPr="00316BA5">
              <w:rPr>
                <w:rFonts w:ascii="Times New Roman" w:hAnsi="Times New Roman" w:cs="Times New Roman"/>
                <w:sz w:val="28"/>
                <w:szCs w:val="28"/>
              </w:rPr>
              <w:t xml:space="preserve">Александр Николаевич </w:t>
            </w:r>
          </w:p>
          <w:p w:rsidR="009C680B" w:rsidRPr="00316BA5" w:rsidRDefault="009C680B" w:rsidP="00316BA5">
            <w:pPr>
              <w:pStyle w:val="a3"/>
              <w:ind w:left="0"/>
              <w:rPr>
                <w:rFonts w:ascii="Times New Roman" w:hAnsi="Times New Roman" w:cs="Times New Roman"/>
                <w:b/>
                <w:sz w:val="28"/>
                <w:szCs w:val="28"/>
              </w:rPr>
            </w:pPr>
          </w:p>
        </w:tc>
        <w:tc>
          <w:tcPr>
            <w:tcW w:w="567" w:type="dxa"/>
          </w:tcPr>
          <w:p w:rsidR="009C680B" w:rsidRPr="00316BA5" w:rsidRDefault="009C680B" w:rsidP="00316BA5">
            <w:pPr>
              <w:jc w:val="center"/>
              <w:rPr>
                <w:rFonts w:ascii="Times New Roman" w:hAnsi="Times New Roman" w:cs="Times New Roman"/>
                <w:sz w:val="28"/>
                <w:szCs w:val="28"/>
              </w:rPr>
            </w:pPr>
            <w:r w:rsidRPr="00316BA5">
              <w:rPr>
                <w:rFonts w:ascii="Times New Roman" w:hAnsi="Times New Roman" w:cs="Times New Roman"/>
                <w:sz w:val="28"/>
                <w:szCs w:val="28"/>
              </w:rPr>
              <w:t>-</w:t>
            </w:r>
          </w:p>
        </w:tc>
        <w:tc>
          <w:tcPr>
            <w:tcW w:w="5528" w:type="dxa"/>
          </w:tcPr>
          <w:p w:rsidR="009C680B" w:rsidRPr="00316BA5" w:rsidRDefault="009C680B" w:rsidP="00316BA5">
            <w:pPr>
              <w:autoSpaceDE w:val="0"/>
              <w:autoSpaceDN w:val="0"/>
              <w:jc w:val="both"/>
              <w:rPr>
                <w:rFonts w:ascii="Times New Roman" w:hAnsi="Times New Roman" w:cs="Times New Roman"/>
                <w:sz w:val="28"/>
                <w:szCs w:val="28"/>
              </w:rPr>
            </w:pPr>
            <w:r w:rsidRPr="00316BA5">
              <w:rPr>
                <w:rFonts w:ascii="Times New Roman" w:hAnsi="Times New Roman" w:cs="Times New Roman"/>
                <w:sz w:val="28"/>
                <w:szCs w:val="28"/>
              </w:rPr>
              <w:t xml:space="preserve">начальник филиала по Нижневартовскому району федерального казенного учреждения «Уголовно-исполнительная инспекция Управления Федеральной службы исполнения наказаний по Ханты-Мансийскому автономному округу-Югре» </w:t>
            </w:r>
          </w:p>
        </w:tc>
      </w:tr>
    </w:tbl>
    <w:p w:rsidR="007E0CBA" w:rsidRPr="00316BA5" w:rsidRDefault="007E0CBA" w:rsidP="00316BA5">
      <w:pPr>
        <w:tabs>
          <w:tab w:val="left" w:pos="6645"/>
        </w:tabs>
        <w:spacing w:after="0" w:line="240" w:lineRule="auto"/>
        <w:rPr>
          <w:rFonts w:ascii="Times New Roman" w:hAnsi="Times New Roman" w:cs="Times New Roman"/>
          <w:b/>
          <w:sz w:val="28"/>
          <w:szCs w:val="28"/>
        </w:rPr>
      </w:pPr>
    </w:p>
    <w:p w:rsidR="00F6280C" w:rsidRPr="00316BA5" w:rsidRDefault="00F6280C" w:rsidP="00316BA5">
      <w:pPr>
        <w:tabs>
          <w:tab w:val="left" w:pos="6645"/>
        </w:tabs>
        <w:spacing w:after="0" w:line="240" w:lineRule="auto"/>
        <w:rPr>
          <w:rFonts w:ascii="Times New Roman" w:hAnsi="Times New Roman" w:cs="Times New Roman"/>
          <w:b/>
          <w:sz w:val="28"/>
          <w:szCs w:val="28"/>
        </w:rPr>
      </w:pPr>
    </w:p>
    <w:p w:rsidR="009C680B" w:rsidRPr="00316BA5" w:rsidRDefault="009C680B" w:rsidP="00316BA5">
      <w:pPr>
        <w:pStyle w:val="a3"/>
        <w:tabs>
          <w:tab w:val="left" w:pos="6645"/>
        </w:tabs>
        <w:spacing w:after="0" w:line="240" w:lineRule="auto"/>
        <w:ind w:left="0"/>
        <w:jc w:val="center"/>
        <w:rPr>
          <w:rFonts w:ascii="Times New Roman" w:eastAsia="Times New Roman" w:hAnsi="Times New Roman" w:cs="Times New Roman"/>
          <w:b/>
          <w:sz w:val="28"/>
          <w:szCs w:val="28"/>
        </w:rPr>
      </w:pPr>
      <w:r w:rsidRPr="00316BA5">
        <w:rPr>
          <w:rFonts w:ascii="Times New Roman" w:eastAsia="Times New Roman" w:hAnsi="Times New Roman" w:cs="Times New Roman"/>
          <w:b/>
          <w:sz w:val="28"/>
          <w:szCs w:val="28"/>
        </w:rPr>
        <w:t>1. О результатах деятельности по снижению количества уклонения граждан от исполнения возложенной судом обязанности пройти диагностику, лечение от наркомании и реабилитацию при осуждении без изоляции от общества и административном наказании</w:t>
      </w:r>
    </w:p>
    <w:p w:rsidR="009C680B" w:rsidRPr="00316BA5" w:rsidRDefault="009C680B" w:rsidP="00316BA5">
      <w:pPr>
        <w:pStyle w:val="a3"/>
        <w:tabs>
          <w:tab w:val="left" w:pos="6645"/>
        </w:tabs>
        <w:spacing w:after="0" w:line="240" w:lineRule="auto"/>
        <w:ind w:left="0"/>
        <w:jc w:val="center"/>
        <w:rPr>
          <w:rFonts w:ascii="Times New Roman" w:hAnsi="Times New Roman" w:cs="Times New Roman"/>
          <w:bCs/>
          <w:i/>
          <w:iCs/>
          <w:sz w:val="28"/>
          <w:szCs w:val="28"/>
        </w:rPr>
      </w:pPr>
      <w:r w:rsidRPr="00316BA5">
        <w:rPr>
          <w:rFonts w:ascii="Times New Roman" w:eastAsia="Times New Roman" w:hAnsi="Times New Roman" w:cs="Times New Roman"/>
          <w:bCs/>
          <w:i/>
          <w:iCs/>
          <w:sz w:val="28"/>
          <w:szCs w:val="28"/>
        </w:rPr>
        <w:t>(рекомендация Департамента внутренней политики по автономному округу протокол заседания №2 от 29 июня 2020)</w:t>
      </w:r>
    </w:p>
    <w:p w:rsidR="009C680B" w:rsidRPr="00316BA5" w:rsidRDefault="009C680B" w:rsidP="00316BA5">
      <w:pPr>
        <w:pStyle w:val="a3"/>
        <w:tabs>
          <w:tab w:val="left" w:pos="6645"/>
        </w:tabs>
        <w:spacing w:after="0" w:line="240" w:lineRule="auto"/>
        <w:ind w:left="0"/>
        <w:jc w:val="center"/>
        <w:rPr>
          <w:rFonts w:ascii="Times New Roman" w:hAnsi="Times New Roman" w:cs="Times New Roman"/>
          <w:i/>
          <w:sz w:val="28"/>
          <w:szCs w:val="28"/>
        </w:rPr>
      </w:pPr>
      <w:r w:rsidRPr="00316BA5">
        <w:rPr>
          <w:rFonts w:ascii="Times New Roman" w:hAnsi="Times New Roman" w:cs="Times New Roman"/>
          <w:i/>
          <w:sz w:val="28"/>
          <w:szCs w:val="28"/>
        </w:rPr>
        <w:t>(Н.А. Грицай, А.Н. Щербаков, Н.А. Шляхтина)</w:t>
      </w:r>
    </w:p>
    <w:p w:rsidR="00DE1990" w:rsidRPr="00316BA5" w:rsidRDefault="00DE1990" w:rsidP="00316BA5">
      <w:pPr>
        <w:pStyle w:val="a3"/>
        <w:tabs>
          <w:tab w:val="left" w:pos="6645"/>
        </w:tabs>
        <w:spacing w:after="0" w:line="240" w:lineRule="auto"/>
        <w:ind w:left="0"/>
        <w:jc w:val="center"/>
        <w:rPr>
          <w:rFonts w:ascii="Times New Roman" w:hAnsi="Times New Roman" w:cs="Times New Roman"/>
          <w:i/>
          <w:sz w:val="28"/>
          <w:szCs w:val="28"/>
        </w:rPr>
      </w:pPr>
    </w:p>
    <w:p w:rsidR="00DE1990" w:rsidRPr="00316BA5" w:rsidRDefault="00DE1990" w:rsidP="00316BA5">
      <w:pPr>
        <w:pStyle w:val="a3"/>
        <w:tabs>
          <w:tab w:val="left" w:pos="6645"/>
        </w:tabs>
        <w:spacing w:after="0" w:line="240" w:lineRule="auto"/>
        <w:ind w:left="0"/>
        <w:jc w:val="both"/>
        <w:rPr>
          <w:rFonts w:ascii="Times New Roman" w:hAnsi="Times New Roman" w:cs="Times New Roman"/>
          <w:i/>
          <w:sz w:val="28"/>
          <w:szCs w:val="28"/>
        </w:rPr>
      </w:pPr>
    </w:p>
    <w:p w:rsidR="009C680B" w:rsidRPr="00316BA5" w:rsidRDefault="00DE1990" w:rsidP="00316BA5">
      <w:pPr>
        <w:pStyle w:val="a3"/>
        <w:spacing w:after="0" w:line="240" w:lineRule="auto"/>
        <w:ind w:left="0"/>
        <w:jc w:val="both"/>
        <w:rPr>
          <w:rFonts w:ascii="Times New Roman" w:hAnsi="Times New Roman" w:cs="Times New Roman"/>
          <w:b/>
          <w:bCs/>
          <w:iCs/>
          <w:sz w:val="28"/>
          <w:szCs w:val="28"/>
        </w:rPr>
      </w:pPr>
      <w:r w:rsidRPr="00316BA5">
        <w:rPr>
          <w:rFonts w:ascii="Times New Roman" w:hAnsi="Times New Roman" w:cs="Times New Roman"/>
          <w:b/>
          <w:bCs/>
          <w:iCs/>
          <w:sz w:val="28"/>
          <w:szCs w:val="28"/>
        </w:rPr>
        <w:tab/>
        <w:t>РЕШИЛИ:</w:t>
      </w:r>
    </w:p>
    <w:p w:rsidR="00B326EE" w:rsidRPr="00316BA5" w:rsidRDefault="00DE1990" w:rsidP="00316BA5">
      <w:pPr>
        <w:pStyle w:val="a3"/>
        <w:numPr>
          <w:ilvl w:val="1"/>
          <w:numId w:val="24"/>
        </w:numPr>
        <w:autoSpaceDE w:val="0"/>
        <w:autoSpaceDN w:val="0"/>
        <w:adjustRightInd w:val="0"/>
        <w:spacing w:after="0" w:line="240" w:lineRule="auto"/>
        <w:ind w:left="709" w:firstLine="0"/>
        <w:jc w:val="both"/>
        <w:rPr>
          <w:rFonts w:ascii="Times New Roman" w:hAnsi="Times New Roman" w:cs="Times New Roman"/>
          <w:sz w:val="28"/>
          <w:szCs w:val="28"/>
        </w:rPr>
      </w:pPr>
      <w:r w:rsidRPr="00316BA5">
        <w:rPr>
          <w:rFonts w:ascii="Times New Roman" w:hAnsi="Times New Roman" w:cs="Times New Roman"/>
          <w:sz w:val="28"/>
          <w:szCs w:val="28"/>
        </w:rPr>
        <w:t>Отметить:</w:t>
      </w:r>
      <w:r w:rsidR="009C680B" w:rsidRPr="00316BA5">
        <w:rPr>
          <w:rFonts w:ascii="Times New Roman" w:hAnsi="Times New Roman" w:cs="Times New Roman"/>
          <w:sz w:val="28"/>
          <w:szCs w:val="28"/>
        </w:rPr>
        <w:t xml:space="preserve"> </w:t>
      </w:r>
    </w:p>
    <w:p w:rsidR="00B326EE" w:rsidRPr="00316BA5" w:rsidRDefault="00B326EE" w:rsidP="00316BA5">
      <w:pPr>
        <w:autoSpaceDE w:val="0"/>
        <w:autoSpaceDN w:val="0"/>
        <w:adjustRightInd w:val="0"/>
        <w:spacing w:after="0" w:line="240" w:lineRule="auto"/>
        <w:jc w:val="both"/>
        <w:rPr>
          <w:rFonts w:ascii="Times New Roman" w:hAnsi="Times New Roman" w:cs="Times New Roman"/>
          <w:sz w:val="28"/>
          <w:szCs w:val="28"/>
        </w:rPr>
      </w:pPr>
      <w:r w:rsidRPr="00316BA5">
        <w:rPr>
          <w:rFonts w:ascii="Times New Roman" w:hAnsi="Times New Roman" w:cs="Times New Roman"/>
          <w:sz w:val="28"/>
          <w:szCs w:val="28"/>
        </w:rPr>
        <w:tab/>
        <w:t xml:space="preserve">В 2020 году усилия сотрудников полиции МОМВД России «Нижневартовский» были направлены на противодействие и профилактику наркопреступлений на территории Нижневартовского района. </w:t>
      </w:r>
      <w:r w:rsidR="007E0E79" w:rsidRPr="00316BA5">
        <w:rPr>
          <w:rFonts w:ascii="Times New Roman" w:hAnsi="Times New Roman" w:cs="Times New Roman"/>
          <w:sz w:val="28"/>
          <w:szCs w:val="28"/>
        </w:rPr>
        <w:t xml:space="preserve"> </w:t>
      </w:r>
    </w:p>
    <w:p w:rsidR="007E0E79" w:rsidRPr="00316BA5" w:rsidRDefault="00B326EE" w:rsidP="00316BA5">
      <w:pPr>
        <w:spacing w:after="0" w:line="240" w:lineRule="auto"/>
        <w:ind w:right="-1"/>
        <w:jc w:val="both"/>
        <w:rPr>
          <w:rFonts w:ascii="Times New Roman" w:hAnsi="Times New Roman" w:cs="Times New Roman"/>
          <w:sz w:val="28"/>
          <w:szCs w:val="28"/>
        </w:rPr>
      </w:pPr>
      <w:r w:rsidRPr="00316BA5">
        <w:rPr>
          <w:rFonts w:ascii="Times New Roman" w:hAnsi="Times New Roman" w:cs="Times New Roman"/>
          <w:sz w:val="28"/>
          <w:szCs w:val="28"/>
        </w:rPr>
        <w:t xml:space="preserve">По линии незаконного оборота наркотиков, несмотря на снижение количества задокументированных преступлений (23; -11%), увеличился объем изъятых наркосодержащих веществ (с 522 до 2323 грамма), в том числе изъято: </w:t>
      </w:r>
      <w:r w:rsidRPr="00316BA5">
        <w:rPr>
          <w:rFonts w:ascii="Times New Roman" w:hAnsi="Times New Roman" w:cs="Times New Roman"/>
          <w:sz w:val="28"/>
          <w:szCs w:val="28"/>
        </w:rPr>
        <w:lastRenderedPageBreak/>
        <w:t xml:space="preserve">синтетических наркотиков – 144,31 грамм, растительного происхождения, – 7,75 грамма, СДВ </w:t>
      </w:r>
      <w:proofErr w:type="spellStart"/>
      <w:r w:rsidRPr="00316BA5">
        <w:rPr>
          <w:rFonts w:ascii="Times New Roman" w:hAnsi="Times New Roman" w:cs="Times New Roman"/>
          <w:sz w:val="28"/>
          <w:szCs w:val="28"/>
        </w:rPr>
        <w:t>сибутрамин</w:t>
      </w:r>
      <w:proofErr w:type="spellEnd"/>
      <w:r w:rsidRPr="00316BA5">
        <w:rPr>
          <w:rFonts w:ascii="Times New Roman" w:hAnsi="Times New Roman" w:cs="Times New Roman"/>
          <w:sz w:val="28"/>
          <w:szCs w:val="28"/>
        </w:rPr>
        <w:t xml:space="preserve"> – 2178,69 грамма. </w:t>
      </w:r>
    </w:p>
    <w:p w:rsidR="00B326EE" w:rsidRPr="00316BA5" w:rsidRDefault="00B326EE" w:rsidP="00316BA5">
      <w:pPr>
        <w:spacing w:after="0" w:line="240" w:lineRule="auto"/>
        <w:ind w:right="-1"/>
        <w:jc w:val="both"/>
        <w:rPr>
          <w:rFonts w:ascii="Times New Roman" w:hAnsi="Times New Roman" w:cs="Times New Roman"/>
          <w:sz w:val="28"/>
          <w:szCs w:val="28"/>
        </w:rPr>
      </w:pPr>
      <w:r w:rsidRPr="00316BA5">
        <w:rPr>
          <w:rFonts w:ascii="Times New Roman" w:hAnsi="Times New Roman" w:cs="Times New Roman"/>
          <w:sz w:val="28"/>
          <w:szCs w:val="28"/>
        </w:rPr>
        <w:t xml:space="preserve">Законодательством РФ предусмотрена административная ответственность за уклонение от прохождения диагностики, профилактических мероприятий, лечения от наркомании и медицинской социальной реабилитации в связи с потреблением наркотических веществ без назначения врача (ст.6.9.1 КоАП РФ) в виде административного штрафа в размере от 4 до 5 тысяч рублей или административного ареста на срок до 30 суток. </w:t>
      </w:r>
    </w:p>
    <w:p w:rsidR="00B326EE" w:rsidRPr="00316BA5" w:rsidRDefault="00B326EE" w:rsidP="00316BA5">
      <w:pPr>
        <w:spacing w:after="0" w:line="240" w:lineRule="auto"/>
        <w:ind w:right="-1"/>
        <w:jc w:val="both"/>
        <w:rPr>
          <w:rFonts w:ascii="Times New Roman" w:hAnsi="Times New Roman" w:cs="Times New Roman"/>
          <w:sz w:val="28"/>
          <w:szCs w:val="28"/>
        </w:rPr>
      </w:pPr>
      <w:r w:rsidRPr="00316BA5">
        <w:rPr>
          <w:rFonts w:ascii="Times New Roman" w:hAnsi="Times New Roman" w:cs="Times New Roman"/>
          <w:sz w:val="28"/>
          <w:szCs w:val="28"/>
        </w:rPr>
        <w:t xml:space="preserve">За истекший период 2020 года сотрудниками полиции МОМВД России «Нижневартовский» привлечено 8 граждан по линии незаконного оборота наркотиков. </w:t>
      </w:r>
    </w:p>
    <w:p w:rsidR="00B326EE" w:rsidRPr="00316BA5" w:rsidRDefault="00B326EE" w:rsidP="00316BA5">
      <w:pPr>
        <w:spacing w:after="0" w:line="240" w:lineRule="auto"/>
        <w:ind w:right="-1"/>
        <w:jc w:val="both"/>
        <w:rPr>
          <w:rFonts w:ascii="Times New Roman" w:hAnsi="Times New Roman" w:cs="Times New Roman"/>
          <w:sz w:val="28"/>
          <w:szCs w:val="28"/>
        </w:rPr>
      </w:pPr>
      <w:r w:rsidRPr="00316BA5">
        <w:rPr>
          <w:rFonts w:ascii="Times New Roman" w:hAnsi="Times New Roman" w:cs="Times New Roman"/>
          <w:sz w:val="28"/>
          <w:szCs w:val="28"/>
        </w:rPr>
        <w:tab/>
        <w:t xml:space="preserve">В ходе выполнения контроля за исполнением лицом возложенной на него судьей при назначении административного наказания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и проведенной сверки, МОМВД России «Нижневартовский» в декабре 2019 году поставлено на учет два лица, на которых судом возложено исполнение обязанностей предусмотренного ч. 2.1 ст. 4.1 КоАП РФ, проживающих на территории Нижневартовского района. В ходе осуществления контроля данные лица выполнили обязанности, возложенные судом в полном объеме и в феврале 2020 года, были сняты с учета согласно извещению БУ ХМАО-Югры «Нижневартовская психоневрологическая больница» о завершении исполнения лицом обязанности. </w:t>
      </w:r>
    </w:p>
    <w:p w:rsidR="00B326EE" w:rsidRPr="00316BA5" w:rsidRDefault="00B326EE" w:rsidP="00316BA5">
      <w:pPr>
        <w:spacing w:after="0" w:line="240" w:lineRule="auto"/>
        <w:ind w:right="-1"/>
        <w:jc w:val="both"/>
        <w:rPr>
          <w:rFonts w:ascii="Times New Roman" w:hAnsi="Times New Roman" w:cs="Times New Roman"/>
          <w:sz w:val="28"/>
          <w:szCs w:val="28"/>
        </w:rPr>
      </w:pPr>
      <w:r w:rsidRPr="00316BA5">
        <w:rPr>
          <w:rFonts w:ascii="Times New Roman" w:hAnsi="Times New Roman" w:cs="Times New Roman"/>
          <w:sz w:val="28"/>
          <w:szCs w:val="28"/>
        </w:rPr>
        <w:tab/>
        <w:t xml:space="preserve">В июле 2020 года МОМВД России «Нижневартовский» на учет поставлено одно лицо, на которого судом возложено исполнение обязанностей предусмотренного ч. 2.1 ст. 4.1 КоАП РФ, проживающее на территории Нижневартовского района. За данным лицом осуществляется контроль, проводится работа в части касающейся. Установлено, что указанное лицо нарушило сроки выполнение обязанностей, возложенные судом согласно извещению БУ ХМАО-Югры «Нижневартовская психоневрологическая больница». На основании изложенного проводятся мероприятия, направленные на установление его местонахождения, привлечения к административной ответственности по ст. 6.9.1 КоАП РФ (уклонение от прохождения диагностики, профилактических мероприятий, лечения от наркомании и (или) медицинской и (или) социальной реабилитации) и проведение с ним разъяснительной работы с целью побуждения к исполнению возложенной обязанности суда. </w:t>
      </w:r>
    </w:p>
    <w:p w:rsidR="00B326EE" w:rsidRPr="00316BA5" w:rsidRDefault="00B326EE" w:rsidP="00316BA5">
      <w:pPr>
        <w:spacing w:after="0" w:line="240" w:lineRule="auto"/>
        <w:ind w:right="-1"/>
        <w:jc w:val="both"/>
        <w:rPr>
          <w:rFonts w:ascii="Times New Roman" w:hAnsi="Times New Roman" w:cs="Times New Roman"/>
          <w:sz w:val="28"/>
          <w:szCs w:val="28"/>
        </w:rPr>
      </w:pPr>
      <w:r w:rsidRPr="00316BA5">
        <w:rPr>
          <w:rFonts w:ascii="Times New Roman" w:hAnsi="Times New Roman" w:cs="Times New Roman"/>
          <w:sz w:val="28"/>
          <w:szCs w:val="28"/>
        </w:rPr>
        <w:t xml:space="preserve">Ежемесячно проводятся сверки с медицинскими организациями и судами с целью выявления лиц, подлежащих учету, судебные решения в отношении которых по тем или иным причинам не направлены в МОМВД России «Нижневартовский».    </w:t>
      </w:r>
    </w:p>
    <w:p w:rsidR="007E0E79" w:rsidRPr="00316BA5" w:rsidRDefault="00B326EE" w:rsidP="00316BA5">
      <w:pPr>
        <w:spacing w:after="0" w:line="240" w:lineRule="auto"/>
        <w:ind w:right="-1"/>
        <w:jc w:val="both"/>
        <w:rPr>
          <w:rStyle w:val="FontStyle20"/>
          <w:rFonts w:eastAsia="Calibri" w:cs="Times New Roman"/>
          <w:sz w:val="28"/>
          <w:szCs w:val="28"/>
        </w:rPr>
      </w:pPr>
      <w:r w:rsidRPr="00316BA5">
        <w:rPr>
          <w:rStyle w:val="FontStyle20"/>
          <w:rFonts w:eastAsia="Calibri" w:cs="Times New Roman"/>
          <w:sz w:val="28"/>
          <w:szCs w:val="28"/>
        </w:rPr>
        <w:t xml:space="preserve">За истекший период 2020 года лица из числа наркопотребителей, желающие пройти курс реабилитации и ресоциализации в МОМВД России «Нижневартовский» не обращались, информации о данных лицах также не поступало. </w:t>
      </w:r>
    </w:p>
    <w:p w:rsidR="00B326EE" w:rsidRPr="00316BA5" w:rsidRDefault="00B326EE" w:rsidP="00316BA5">
      <w:pPr>
        <w:spacing w:after="0" w:line="240" w:lineRule="auto"/>
        <w:ind w:right="-1"/>
        <w:jc w:val="both"/>
        <w:rPr>
          <w:rFonts w:ascii="Times New Roman" w:eastAsia="Calibri" w:hAnsi="Times New Roman" w:cs="Times New Roman"/>
          <w:sz w:val="28"/>
          <w:szCs w:val="28"/>
        </w:rPr>
      </w:pPr>
      <w:r w:rsidRPr="00316BA5">
        <w:rPr>
          <w:rStyle w:val="FontStyle20"/>
          <w:rFonts w:eastAsia="Calibri" w:cs="Times New Roman"/>
          <w:sz w:val="28"/>
          <w:szCs w:val="28"/>
        </w:rPr>
        <w:t xml:space="preserve">Со всеми лицами, доставляемыми в МОМВД, склонными к употреблению наркотических веществ, проводятся профилактические беседы о вреде наркомании, в том числе на предмет прохождения курсов реабилитации и </w:t>
      </w:r>
      <w:r w:rsidRPr="00316BA5">
        <w:rPr>
          <w:rStyle w:val="FontStyle20"/>
          <w:rFonts w:eastAsia="Calibri" w:cs="Times New Roman"/>
          <w:sz w:val="28"/>
          <w:szCs w:val="28"/>
        </w:rPr>
        <w:lastRenderedPageBreak/>
        <w:t>ресоциализации. Ежемесячно проводятся сверки с медицинскими учреждениями Нижневартовского района на предмет выявления лиц в биологической среде которых обнаружены наркотические вещества с целью проведения с ними дальнейших профилактических мероприятий и в случае необходимости привлечения их к установленной законом ответственности.</w:t>
      </w:r>
    </w:p>
    <w:p w:rsidR="00B326EE" w:rsidRPr="00316BA5" w:rsidRDefault="00B326EE" w:rsidP="00316BA5">
      <w:pPr>
        <w:pStyle w:val="a3"/>
        <w:autoSpaceDE w:val="0"/>
        <w:autoSpaceDN w:val="0"/>
        <w:adjustRightInd w:val="0"/>
        <w:spacing w:after="0" w:line="240" w:lineRule="auto"/>
        <w:ind w:left="0" w:right="-1"/>
        <w:jc w:val="both"/>
        <w:rPr>
          <w:rFonts w:ascii="Times New Roman" w:hAnsi="Times New Roman" w:cs="Times New Roman"/>
          <w:sz w:val="28"/>
          <w:szCs w:val="28"/>
        </w:rPr>
      </w:pPr>
    </w:p>
    <w:p w:rsidR="009C680B" w:rsidRPr="00316BA5" w:rsidRDefault="009C680B" w:rsidP="00316BA5">
      <w:pPr>
        <w:pStyle w:val="a3"/>
        <w:numPr>
          <w:ilvl w:val="1"/>
          <w:numId w:val="24"/>
        </w:numPr>
        <w:autoSpaceDE w:val="0"/>
        <w:autoSpaceDN w:val="0"/>
        <w:adjustRightInd w:val="0"/>
        <w:spacing w:after="0" w:line="240" w:lineRule="auto"/>
        <w:ind w:left="0" w:right="-1" w:firstLine="709"/>
        <w:jc w:val="both"/>
        <w:rPr>
          <w:rFonts w:ascii="Times New Roman" w:hAnsi="Times New Roman" w:cs="Times New Roman"/>
          <w:sz w:val="28"/>
          <w:szCs w:val="28"/>
        </w:rPr>
      </w:pPr>
      <w:r w:rsidRPr="00316BA5">
        <w:rPr>
          <w:rFonts w:ascii="Times New Roman" w:hAnsi="Times New Roman" w:cs="Times New Roman"/>
          <w:sz w:val="28"/>
          <w:szCs w:val="28"/>
        </w:rPr>
        <w:t>Межмуниципальному отделу Министерства внутренних дел Российской Федерации «Нижневартовский» (Ю.В. Карканов), Нижневартовскому району федерального казенного учреждения «Уголовно-исполнительная инспекция Управления Федеральной службы исполнения наказаний по Ханты-Мансийскому автономному округу – Югре» (А.Н. Щербаков), направлять информацию о лицах, уклоняющихся от исполнения обязанности, в адрес председателя Антинаркотической комиссии Нижневартовского района, с целью рассмотрения на заседаниях Антинаркотической комиссии и организации исполнения мероприятий по мотивации наркопотребителей к исполнению обязанности</w:t>
      </w:r>
    </w:p>
    <w:p w:rsidR="009C680B" w:rsidRPr="00316BA5" w:rsidRDefault="009C680B" w:rsidP="00316BA5">
      <w:pPr>
        <w:spacing w:after="0" w:line="240" w:lineRule="auto"/>
        <w:ind w:right="-1" w:firstLine="708"/>
        <w:jc w:val="both"/>
        <w:rPr>
          <w:rFonts w:ascii="Times New Roman" w:hAnsi="Times New Roman" w:cs="Times New Roman"/>
          <w:b/>
          <w:bCs/>
          <w:i/>
          <w:iCs/>
          <w:sz w:val="28"/>
          <w:szCs w:val="28"/>
        </w:rPr>
      </w:pPr>
      <w:r w:rsidRPr="00316BA5">
        <w:rPr>
          <w:rFonts w:ascii="Times New Roman" w:hAnsi="Times New Roman" w:cs="Times New Roman"/>
          <w:b/>
          <w:bCs/>
          <w:i/>
          <w:iCs/>
          <w:sz w:val="28"/>
          <w:szCs w:val="28"/>
        </w:rPr>
        <w:t>Срок исполнения: ежеквартально в 2020 году</w:t>
      </w:r>
    </w:p>
    <w:p w:rsidR="007E0E79" w:rsidRPr="00316BA5" w:rsidRDefault="007E0E79" w:rsidP="00316BA5">
      <w:pPr>
        <w:spacing w:after="0" w:line="240" w:lineRule="auto"/>
        <w:ind w:right="-1"/>
        <w:jc w:val="both"/>
        <w:rPr>
          <w:rFonts w:ascii="Times New Roman" w:hAnsi="Times New Roman" w:cs="Times New Roman"/>
          <w:b/>
          <w:bCs/>
          <w:i/>
          <w:iCs/>
          <w:sz w:val="28"/>
          <w:szCs w:val="28"/>
        </w:rPr>
      </w:pPr>
    </w:p>
    <w:p w:rsidR="009C680B" w:rsidRPr="00316BA5" w:rsidRDefault="009C680B" w:rsidP="00316BA5">
      <w:pPr>
        <w:pStyle w:val="a3"/>
        <w:numPr>
          <w:ilvl w:val="1"/>
          <w:numId w:val="24"/>
        </w:numPr>
        <w:autoSpaceDE w:val="0"/>
        <w:autoSpaceDN w:val="0"/>
        <w:adjustRightInd w:val="0"/>
        <w:spacing w:after="0" w:line="240" w:lineRule="auto"/>
        <w:ind w:left="0" w:right="-1" w:firstLine="567"/>
        <w:jc w:val="both"/>
        <w:rPr>
          <w:rFonts w:ascii="Times New Roman" w:hAnsi="Times New Roman" w:cs="Times New Roman"/>
          <w:sz w:val="28"/>
          <w:szCs w:val="28"/>
        </w:rPr>
      </w:pPr>
      <w:r w:rsidRPr="00316BA5">
        <w:rPr>
          <w:rFonts w:ascii="Times New Roman" w:hAnsi="Times New Roman" w:cs="Times New Roman"/>
          <w:sz w:val="28"/>
          <w:szCs w:val="28"/>
        </w:rPr>
        <w:t>Службе по организации деятельности Антинаркотической комиссии Нижневартовского района (Е.Н. Колобаева) направить на утверждение председателю Антинаркотической комиссии Нижневартовского района план работы</w:t>
      </w:r>
    </w:p>
    <w:p w:rsidR="009C680B" w:rsidRPr="00316BA5" w:rsidRDefault="009C680B" w:rsidP="00316BA5">
      <w:pPr>
        <w:spacing w:after="0" w:line="240" w:lineRule="auto"/>
        <w:ind w:right="-1"/>
        <w:jc w:val="both"/>
        <w:rPr>
          <w:rFonts w:ascii="Times New Roman" w:hAnsi="Times New Roman" w:cs="Times New Roman"/>
          <w:sz w:val="28"/>
          <w:szCs w:val="28"/>
        </w:rPr>
      </w:pPr>
      <w:r w:rsidRPr="00316BA5">
        <w:rPr>
          <w:rFonts w:ascii="Times New Roman" w:hAnsi="Times New Roman" w:cs="Times New Roman"/>
          <w:sz w:val="28"/>
          <w:szCs w:val="28"/>
        </w:rPr>
        <w:t>направленный на снижение количества уклонений граждан от исполнения возложенной судом обязанности пройти диагностику, лечение от наркомании и реабилитацию при осуждении без изоляции от общества и административном наказании</w:t>
      </w:r>
    </w:p>
    <w:p w:rsidR="009C680B" w:rsidRPr="00316BA5" w:rsidRDefault="009C680B" w:rsidP="00316BA5">
      <w:pPr>
        <w:spacing w:after="0" w:line="240" w:lineRule="auto"/>
        <w:ind w:right="-1" w:firstLine="708"/>
        <w:jc w:val="both"/>
        <w:rPr>
          <w:rFonts w:ascii="Times New Roman" w:hAnsi="Times New Roman" w:cs="Times New Roman"/>
          <w:b/>
          <w:bCs/>
          <w:i/>
          <w:iCs/>
          <w:sz w:val="28"/>
          <w:szCs w:val="28"/>
        </w:rPr>
      </w:pPr>
      <w:r w:rsidRPr="00316BA5">
        <w:rPr>
          <w:rFonts w:ascii="Times New Roman" w:hAnsi="Times New Roman" w:cs="Times New Roman"/>
          <w:b/>
          <w:bCs/>
          <w:i/>
          <w:iCs/>
          <w:sz w:val="28"/>
          <w:szCs w:val="28"/>
        </w:rPr>
        <w:t>Срок исполнения: до 29 июля 2020 года</w:t>
      </w:r>
    </w:p>
    <w:p w:rsidR="009C680B" w:rsidRPr="00316BA5" w:rsidRDefault="009C680B" w:rsidP="00316BA5">
      <w:pPr>
        <w:spacing w:after="0" w:line="240" w:lineRule="auto"/>
        <w:ind w:right="-1"/>
        <w:jc w:val="both"/>
        <w:rPr>
          <w:rFonts w:ascii="Times New Roman" w:hAnsi="Times New Roman" w:cs="Times New Roman"/>
          <w:sz w:val="28"/>
          <w:szCs w:val="28"/>
        </w:rPr>
      </w:pPr>
    </w:p>
    <w:p w:rsidR="009C680B" w:rsidRPr="00316BA5" w:rsidRDefault="009C680B" w:rsidP="00316BA5">
      <w:pPr>
        <w:spacing w:after="0" w:line="240" w:lineRule="auto"/>
        <w:ind w:right="-1"/>
        <w:jc w:val="both"/>
        <w:rPr>
          <w:rFonts w:ascii="Times New Roman" w:hAnsi="Times New Roman" w:cs="Times New Roman"/>
          <w:sz w:val="28"/>
          <w:szCs w:val="28"/>
        </w:rPr>
      </w:pPr>
    </w:p>
    <w:p w:rsidR="009C680B" w:rsidRPr="00316BA5" w:rsidRDefault="009C680B" w:rsidP="00316BA5">
      <w:pPr>
        <w:pStyle w:val="a3"/>
        <w:spacing w:after="0" w:line="240" w:lineRule="auto"/>
        <w:ind w:left="0" w:right="-1"/>
        <w:jc w:val="both"/>
        <w:rPr>
          <w:rFonts w:ascii="Times New Roman" w:hAnsi="Times New Roman" w:cs="Times New Roman"/>
          <w:sz w:val="28"/>
          <w:szCs w:val="28"/>
        </w:rPr>
      </w:pPr>
    </w:p>
    <w:p w:rsidR="009C680B" w:rsidRPr="00316BA5" w:rsidRDefault="009C680B" w:rsidP="00316BA5">
      <w:pPr>
        <w:pStyle w:val="a3"/>
        <w:numPr>
          <w:ilvl w:val="0"/>
          <w:numId w:val="24"/>
        </w:numPr>
        <w:spacing w:after="0" w:line="240" w:lineRule="auto"/>
        <w:ind w:left="0" w:right="-1" w:firstLine="0"/>
        <w:jc w:val="center"/>
        <w:rPr>
          <w:rFonts w:ascii="Times New Roman" w:hAnsi="Times New Roman" w:cs="Times New Roman"/>
          <w:i/>
          <w:sz w:val="28"/>
          <w:szCs w:val="28"/>
        </w:rPr>
      </w:pPr>
      <w:r w:rsidRPr="00316BA5">
        <w:rPr>
          <w:rFonts w:ascii="Times New Roman" w:hAnsi="Times New Roman" w:cs="Times New Roman"/>
          <w:b/>
          <w:sz w:val="28"/>
          <w:szCs w:val="28"/>
        </w:rPr>
        <w:t xml:space="preserve">О наркоситуации и результатах проведения профилактических мероприятий по профилактике наркомании и алкоголизма среди жителей поселения городского поселения </w:t>
      </w:r>
      <w:proofErr w:type="spellStart"/>
      <w:r w:rsidRPr="00316BA5">
        <w:rPr>
          <w:rFonts w:ascii="Times New Roman" w:hAnsi="Times New Roman" w:cs="Times New Roman"/>
          <w:b/>
          <w:sz w:val="28"/>
          <w:szCs w:val="28"/>
        </w:rPr>
        <w:t>Излучинск</w:t>
      </w:r>
      <w:proofErr w:type="spellEnd"/>
      <w:r w:rsidRPr="00316BA5">
        <w:rPr>
          <w:rFonts w:ascii="Times New Roman" w:hAnsi="Times New Roman" w:cs="Times New Roman"/>
          <w:b/>
          <w:sz w:val="28"/>
          <w:szCs w:val="28"/>
        </w:rPr>
        <w:t xml:space="preserve"> </w:t>
      </w:r>
    </w:p>
    <w:p w:rsidR="009C680B" w:rsidRPr="00316BA5" w:rsidRDefault="009C680B" w:rsidP="00316BA5">
      <w:pPr>
        <w:pStyle w:val="a3"/>
        <w:tabs>
          <w:tab w:val="left" w:pos="6645"/>
        </w:tabs>
        <w:spacing w:after="0" w:line="240" w:lineRule="auto"/>
        <w:ind w:left="0" w:right="-1"/>
        <w:jc w:val="center"/>
        <w:rPr>
          <w:rFonts w:ascii="Times New Roman" w:hAnsi="Times New Roman" w:cs="Times New Roman"/>
          <w:i/>
          <w:sz w:val="28"/>
          <w:szCs w:val="28"/>
        </w:rPr>
      </w:pPr>
      <w:r w:rsidRPr="00316BA5">
        <w:rPr>
          <w:rFonts w:ascii="Times New Roman" w:hAnsi="Times New Roman" w:cs="Times New Roman"/>
          <w:i/>
          <w:sz w:val="28"/>
          <w:szCs w:val="28"/>
        </w:rPr>
        <w:t>(Е.С. Папп)</w:t>
      </w:r>
    </w:p>
    <w:p w:rsidR="00B326EE" w:rsidRPr="00316BA5" w:rsidRDefault="00B326EE" w:rsidP="00316BA5">
      <w:pPr>
        <w:pStyle w:val="a3"/>
        <w:tabs>
          <w:tab w:val="left" w:pos="6645"/>
        </w:tabs>
        <w:spacing w:after="0" w:line="240" w:lineRule="auto"/>
        <w:ind w:left="0" w:right="-1"/>
        <w:jc w:val="center"/>
        <w:rPr>
          <w:rFonts w:ascii="Times New Roman" w:hAnsi="Times New Roman" w:cs="Times New Roman"/>
          <w:i/>
          <w:sz w:val="28"/>
          <w:szCs w:val="28"/>
        </w:rPr>
      </w:pPr>
    </w:p>
    <w:p w:rsidR="00B326EE" w:rsidRPr="00316BA5" w:rsidRDefault="00B326EE" w:rsidP="00316BA5">
      <w:pPr>
        <w:pStyle w:val="a3"/>
        <w:tabs>
          <w:tab w:val="left" w:pos="6645"/>
        </w:tabs>
        <w:spacing w:after="0" w:line="240" w:lineRule="auto"/>
        <w:ind w:left="0" w:right="-1"/>
        <w:jc w:val="both"/>
        <w:rPr>
          <w:rFonts w:ascii="Times New Roman" w:hAnsi="Times New Roman" w:cs="Times New Roman"/>
          <w:i/>
          <w:sz w:val="28"/>
          <w:szCs w:val="28"/>
        </w:rPr>
      </w:pPr>
    </w:p>
    <w:p w:rsidR="009C680B" w:rsidRPr="00316BA5" w:rsidRDefault="00B326EE" w:rsidP="00316BA5">
      <w:pPr>
        <w:pStyle w:val="a3"/>
        <w:tabs>
          <w:tab w:val="left" w:pos="6645"/>
        </w:tabs>
        <w:spacing w:after="0" w:line="240" w:lineRule="auto"/>
        <w:ind w:left="0" w:right="-1" w:firstLine="709"/>
        <w:jc w:val="both"/>
        <w:rPr>
          <w:rFonts w:ascii="Times New Roman" w:hAnsi="Times New Roman" w:cs="Times New Roman"/>
          <w:b/>
          <w:bCs/>
          <w:iCs/>
          <w:sz w:val="28"/>
          <w:szCs w:val="28"/>
        </w:rPr>
      </w:pPr>
      <w:r w:rsidRPr="00316BA5">
        <w:rPr>
          <w:rFonts w:ascii="Times New Roman" w:hAnsi="Times New Roman" w:cs="Times New Roman"/>
          <w:b/>
          <w:bCs/>
          <w:iCs/>
          <w:sz w:val="28"/>
          <w:szCs w:val="28"/>
        </w:rPr>
        <w:t>РЕШИЛИ:</w:t>
      </w:r>
    </w:p>
    <w:p w:rsidR="00562F1A" w:rsidRPr="00316BA5" w:rsidRDefault="00B326EE" w:rsidP="00316BA5">
      <w:pPr>
        <w:pStyle w:val="a3"/>
        <w:numPr>
          <w:ilvl w:val="1"/>
          <w:numId w:val="24"/>
        </w:numPr>
        <w:spacing w:after="0" w:line="240" w:lineRule="auto"/>
        <w:ind w:left="0" w:right="-1" w:firstLine="709"/>
        <w:jc w:val="both"/>
        <w:rPr>
          <w:rFonts w:ascii="Times New Roman" w:eastAsia="Calibri" w:hAnsi="Times New Roman" w:cs="Times New Roman"/>
          <w:sz w:val="28"/>
          <w:szCs w:val="28"/>
        </w:rPr>
      </w:pPr>
      <w:r w:rsidRPr="00316BA5">
        <w:rPr>
          <w:rFonts w:ascii="Times New Roman" w:eastAsia="Calibri" w:hAnsi="Times New Roman" w:cs="Times New Roman"/>
          <w:sz w:val="28"/>
          <w:szCs w:val="28"/>
        </w:rPr>
        <w:t>Отметить:</w:t>
      </w:r>
    </w:p>
    <w:p w:rsidR="00562F1A" w:rsidRPr="00316BA5" w:rsidRDefault="00562F1A" w:rsidP="00316BA5">
      <w:pPr>
        <w:spacing w:after="0" w:line="240" w:lineRule="auto"/>
        <w:ind w:firstLine="709"/>
        <w:jc w:val="both"/>
        <w:rPr>
          <w:rFonts w:ascii="Times New Roman" w:hAnsi="Times New Roman" w:cs="Times New Roman"/>
          <w:sz w:val="28"/>
          <w:szCs w:val="28"/>
        </w:rPr>
      </w:pPr>
      <w:r w:rsidRPr="00316BA5">
        <w:rPr>
          <w:rFonts w:ascii="Times New Roman" w:hAnsi="Times New Roman" w:cs="Times New Roman"/>
          <w:sz w:val="28"/>
          <w:szCs w:val="28"/>
        </w:rPr>
        <w:t>По данным бюджетного учреждения «Нижневартовская районная больница» за прошедший период 2020 года в медицинском учреждении находится на учете у врача-нарколога</w:t>
      </w:r>
      <w:r w:rsidR="00316BA5" w:rsidRPr="00316BA5">
        <w:rPr>
          <w:rFonts w:ascii="Times New Roman" w:hAnsi="Times New Roman" w:cs="Times New Roman"/>
          <w:sz w:val="28"/>
          <w:szCs w:val="28"/>
        </w:rPr>
        <w:t xml:space="preserve"> </w:t>
      </w:r>
      <w:r w:rsidRPr="00316BA5">
        <w:rPr>
          <w:rFonts w:ascii="Times New Roman" w:hAnsi="Times New Roman" w:cs="Times New Roman"/>
          <w:sz w:val="28"/>
          <w:szCs w:val="28"/>
        </w:rPr>
        <w:t xml:space="preserve">с наркотической зависимостью 14 жителей городского поселения </w:t>
      </w:r>
      <w:proofErr w:type="spellStart"/>
      <w:r w:rsidRPr="00316BA5">
        <w:rPr>
          <w:rFonts w:ascii="Times New Roman" w:hAnsi="Times New Roman" w:cs="Times New Roman"/>
          <w:sz w:val="28"/>
          <w:szCs w:val="28"/>
        </w:rPr>
        <w:t>Излучинск</w:t>
      </w:r>
      <w:proofErr w:type="spellEnd"/>
      <w:r w:rsidRPr="00316BA5">
        <w:rPr>
          <w:rFonts w:ascii="Times New Roman" w:hAnsi="Times New Roman" w:cs="Times New Roman"/>
          <w:sz w:val="28"/>
          <w:szCs w:val="28"/>
        </w:rPr>
        <w:t xml:space="preserve">, вновь выявленных и поставленных </w:t>
      </w:r>
      <w:r w:rsidR="00316BA5" w:rsidRPr="00316BA5">
        <w:rPr>
          <w:rFonts w:ascii="Times New Roman" w:hAnsi="Times New Roman" w:cs="Times New Roman"/>
          <w:sz w:val="28"/>
          <w:szCs w:val="28"/>
        </w:rPr>
        <w:t>на учет,</w:t>
      </w:r>
      <w:r w:rsidRPr="00316BA5">
        <w:rPr>
          <w:rFonts w:ascii="Times New Roman" w:hAnsi="Times New Roman" w:cs="Times New Roman"/>
          <w:sz w:val="28"/>
          <w:szCs w:val="28"/>
        </w:rPr>
        <w:t xml:space="preserve"> не было</w:t>
      </w:r>
      <w:r w:rsidR="00316BA5" w:rsidRPr="00316BA5">
        <w:rPr>
          <w:rFonts w:ascii="Times New Roman" w:hAnsi="Times New Roman" w:cs="Times New Roman"/>
          <w:sz w:val="28"/>
          <w:szCs w:val="28"/>
        </w:rPr>
        <w:t>.</w:t>
      </w:r>
    </w:p>
    <w:p w:rsidR="00562F1A" w:rsidRPr="00316BA5" w:rsidRDefault="00562F1A" w:rsidP="00316BA5">
      <w:pPr>
        <w:spacing w:after="0" w:line="240" w:lineRule="auto"/>
        <w:jc w:val="both"/>
        <w:rPr>
          <w:rFonts w:ascii="Times New Roman" w:hAnsi="Times New Roman" w:cs="Times New Roman"/>
          <w:sz w:val="28"/>
          <w:szCs w:val="28"/>
        </w:rPr>
      </w:pPr>
      <w:r w:rsidRPr="00316BA5">
        <w:rPr>
          <w:rFonts w:ascii="Times New Roman" w:hAnsi="Times New Roman" w:cs="Times New Roman"/>
          <w:sz w:val="28"/>
          <w:szCs w:val="28"/>
        </w:rPr>
        <w:t>Несовершеннолетних с диагнозом «Наркомания» и с диагнозом «Потребление наркотических средств и психотропных веществ</w:t>
      </w:r>
      <w:r w:rsidR="00316BA5" w:rsidRPr="00316BA5">
        <w:rPr>
          <w:rFonts w:ascii="Times New Roman" w:hAnsi="Times New Roman" w:cs="Times New Roman"/>
          <w:sz w:val="28"/>
          <w:szCs w:val="28"/>
        </w:rPr>
        <w:t xml:space="preserve"> </w:t>
      </w:r>
      <w:r w:rsidRPr="00316BA5">
        <w:rPr>
          <w:rFonts w:ascii="Times New Roman" w:hAnsi="Times New Roman" w:cs="Times New Roman"/>
          <w:sz w:val="28"/>
          <w:szCs w:val="28"/>
        </w:rPr>
        <w:t>с вредными последствиями» за прошедший период 2020 года не зарегистрировано.</w:t>
      </w:r>
    </w:p>
    <w:p w:rsidR="00562F1A" w:rsidRPr="00316BA5" w:rsidRDefault="00562F1A" w:rsidP="00316BA5">
      <w:pPr>
        <w:spacing w:after="0" w:line="240" w:lineRule="auto"/>
        <w:jc w:val="both"/>
        <w:rPr>
          <w:rFonts w:ascii="Times New Roman" w:hAnsi="Times New Roman" w:cs="Times New Roman"/>
          <w:sz w:val="28"/>
          <w:szCs w:val="28"/>
        </w:rPr>
      </w:pPr>
      <w:r w:rsidRPr="00316BA5">
        <w:rPr>
          <w:rFonts w:ascii="Times New Roman" w:hAnsi="Times New Roman" w:cs="Times New Roman"/>
          <w:sz w:val="28"/>
          <w:szCs w:val="28"/>
        </w:rPr>
        <w:lastRenderedPageBreak/>
        <w:t xml:space="preserve">При реализации профилактических мер антинаркотической направленности среди несовершеннолетних </w:t>
      </w:r>
      <w:r w:rsidR="00316BA5" w:rsidRPr="00316BA5">
        <w:rPr>
          <w:rFonts w:ascii="Times New Roman" w:hAnsi="Times New Roman" w:cs="Times New Roman"/>
          <w:sz w:val="28"/>
          <w:szCs w:val="28"/>
        </w:rPr>
        <w:t>в образовательных учреждениях,</w:t>
      </w:r>
      <w:r w:rsidRPr="00316BA5">
        <w:rPr>
          <w:rFonts w:ascii="Times New Roman" w:hAnsi="Times New Roman" w:cs="Times New Roman"/>
          <w:sz w:val="28"/>
          <w:szCs w:val="28"/>
        </w:rPr>
        <w:t xml:space="preserve"> осуществляющих свою деятельность на территории поселения в 2019-2020 учебном году:</w:t>
      </w:r>
    </w:p>
    <w:p w:rsidR="00562F1A" w:rsidRPr="00316BA5" w:rsidRDefault="00562F1A" w:rsidP="00316BA5">
      <w:pPr>
        <w:spacing w:after="0" w:line="240" w:lineRule="auto"/>
        <w:jc w:val="both"/>
        <w:rPr>
          <w:rFonts w:ascii="Times New Roman" w:hAnsi="Times New Roman" w:cs="Times New Roman"/>
          <w:sz w:val="28"/>
          <w:szCs w:val="28"/>
        </w:rPr>
      </w:pPr>
      <w:r w:rsidRPr="00316BA5">
        <w:rPr>
          <w:rFonts w:ascii="Times New Roman" w:hAnsi="Times New Roman" w:cs="Times New Roman"/>
          <w:sz w:val="28"/>
          <w:szCs w:val="28"/>
        </w:rPr>
        <w:t xml:space="preserve">сотрудниками БУ </w:t>
      </w:r>
      <w:r w:rsidR="00316BA5" w:rsidRPr="00316BA5">
        <w:rPr>
          <w:rFonts w:ascii="Times New Roman" w:hAnsi="Times New Roman" w:cs="Times New Roman"/>
          <w:sz w:val="28"/>
          <w:szCs w:val="28"/>
        </w:rPr>
        <w:t>«</w:t>
      </w:r>
      <w:r w:rsidRPr="00316BA5">
        <w:rPr>
          <w:rFonts w:ascii="Times New Roman" w:hAnsi="Times New Roman" w:cs="Times New Roman"/>
          <w:sz w:val="28"/>
          <w:szCs w:val="28"/>
        </w:rPr>
        <w:t xml:space="preserve">Нижневартовская районная больница» проводятся добровольные </w:t>
      </w:r>
      <w:proofErr w:type="spellStart"/>
      <w:r w:rsidRPr="00316BA5">
        <w:rPr>
          <w:rFonts w:ascii="Times New Roman" w:hAnsi="Times New Roman" w:cs="Times New Roman"/>
          <w:sz w:val="28"/>
          <w:szCs w:val="28"/>
        </w:rPr>
        <w:t>наркотестирования</w:t>
      </w:r>
      <w:proofErr w:type="spellEnd"/>
      <w:r w:rsidRPr="00316BA5">
        <w:rPr>
          <w:rFonts w:ascii="Times New Roman" w:hAnsi="Times New Roman" w:cs="Times New Roman"/>
          <w:sz w:val="28"/>
          <w:szCs w:val="28"/>
        </w:rPr>
        <w:t>, тематические встречи;</w:t>
      </w:r>
    </w:p>
    <w:p w:rsidR="00562F1A" w:rsidRPr="00316BA5" w:rsidRDefault="00562F1A" w:rsidP="00316BA5">
      <w:pPr>
        <w:spacing w:after="0" w:line="240" w:lineRule="auto"/>
        <w:jc w:val="both"/>
        <w:rPr>
          <w:rFonts w:ascii="Times New Roman" w:hAnsi="Times New Roman" w:cs="Times New Roman"/>
          <w:sz w:val="28"/>
          <w:szCs w:val="28"/>
        </w:rPr>
      </w:pPr>
      <w:r w:rsidRPr="00316BA5">
        <w:rPr>
          <w:rFonts w:ascii="Times New Roman" w:hAnsi="Times New Roman" w:cs="Times New Roman"/>
          <w:sz w:val="28"/>
          <w:szCs w:val="28"/>
        </w:rPr>
        <w:t xml:space="preserve">организовано регулярное проведение встреч с </w:t>
      </w:r>
      <w:r w:rsidR="00316BA5" w:rsidRPr="00316BA5">
        <w:rPr>
          <w:rFonts w:ascii="Times New Roman" w:hAnsi="Times New Roman" w:cs="Times New Roman"/>
          <w:sz w:val="28"/>
          <w:szCs w:val="28"/>
        </w:rPr>
        <w:t>инспекторами по</w:t>
      </w:r>
      <w:r w:rsidRPr="00316BA5">
        <w:rPr>
          <w:rFonts w:ascii="Times New Roman" w:hAnsi="Times New Roman" w:cs="Times New Roman"/>
          <w:sz w:val="28"/>
          <w:szCs w:val="28"/>
        </w:rPr>
        <w:t xml:space="preserve"> делам несовершеннолетних и представителями Русской Православной церкви;</w:t>
      </w:r>
    </w:p>
    <w:p w:rsidR="00562F1A" w:rsidRPr="00316BA5" w:rsidRDefault="00562F1A" w:rsidP="00316BA5">
      <w:pPr>
        <w:spacing w:after="0" w:line="240" w:lineRule="auto"/>
        <w:jc w:val="both"/>
        <w:rPr>
          <w:rFonts w:ascii="Times New Roman" w:hAnsi="Times New Roman" w:cs="Times New Roman"/>
          <w:sz w:val="28"/>
          <w:szCs w:val="28"/>
        </w:rPr>
      </w:pPr>
      <w:r w:rsidRPr="00316BA5">
        <w:rPr>
          <w:rFonts w:ascii="Times New Roman" w:hAnsi="Times New Roman" w:cs="Times New Roman"/>
          <w:sz w:val="28"/>
          <w:szCs w:val="28"/>
        </w:rPr>
        <w:t>организована работа по размещению тематических статей профилактической направленности: «Влияние синтетических наркотиков на организм», «</w:t>
      </w:r>
      <w:proofErr w:type="spellStart"/>
      <w:r w:rsidRPr="00316BA5">
        <w:rPr>
          <w:rFonts w:ascii="Times New Roman" w:hAnsi="Times New Roman" w:cs="Times New Roman"/>
          <w:sz w:val="28"/>
          <w:szCs w:val="28"/>
        </w:rPr>
        <w:t>Снюс</w:t>
      </w:r>
      <w:proofErr w:type="spellEnd"/>
      <w:r w:rsidRPr="00316BA5">
        <w:rPr>
          <w:rFonts w:ascii="Times New Roman" w:hAnsi="Times New Roman" w:cs="Times New Roman"/>
          <w:sz w:val="28"/>
          <w:szCs w:val="28"/>
        </w:rPr>
        <w:t>» - красивая упаковка со смертельным исходом».</w:t>
      </w:r>
    </w:p>
    <w:p w:rsidR="00562F1A" w:rsidRPr="00316BA5" w:rsidRDefault="00562F1A" w:rsidP="00316BA5">
      <w:pPr>
        <w:spacing w:after="0" w:line="240" w:lineRule="auto"/>
        <w:jc w:val="both"/>
        <w:rPr>
          <w:rFonts w:ascii="Times New Roman" w:hAnsi="Times New Roman" w:cs="Times New Roman"/>
          <w:sz w:val="28"/>
          <w:szCs w:val="28"/>
        </w:rPr>
      </w:pPr>
      <w:r w:rsidRPr="00316BA5">
        <w:rPr>
          <w:rFonts w:ascii="Times New Roman" w:hAnsi="Times New Roman" w:cs="Times New Roman"/>
          <w:sz w:val="28"/>
          <w:szCs w:val="28"/>
        </w:rPr>
        <w:t>Специалистами администрации поселения и МАУ «ЦРО и МП НВР» на территории поселения проводится целенаправленная активная профилактическая работа в молодежных коллективах, образовательных учреждениях по пропаганде здорового образа жизни среди молодежи и несовершеннолетних, формирования у подрастающего поколения позитивного мировоззрения, ориентированного на здоровый образ жизни.</w:t>
      </w:r>
    </w:p>
    <w:p w:rsidR="00562F1A" w:rsidRPr="00316BA5" w:rsidRDefault="00562F1A" w:rsidP="00316BA5">
      <w:pPr>
        <w:spacing w:after="0" w:line="240" w:lineRule="auto"/>
        <w:jc w:val="both"/>
        <w:rPr>
          <w:rFonts w:ascii="Times New Roman" w:hAnsi="Times New Roman" w:cs="Times New Roman"/>
          <w:sz w:val="28"/>
          <w:szCs w:val="28"/>
        </w:rPr>
      </w:pPr>
      <w:r w:rsidRPr="00316BA5">
        <w:rPr>
          <w:rFonts w:ascii="Times New Roman" w:hAnsi="Times New Roman" w:cs="Times New Roman"/>
          <w:sz w:val="28"/>
          <w:szCs w:val="28"/>
        </w:rPr>
        <w:t xml:space="preserve">Организована работа по своевременному выявлению и устранению управляющими компаниями </w:t>
      </w:r>
      <w:proofErr w:type="spellStart"/>
      <w:r w:rsidRPr="00316BA5">
        <w:rPr>
          <w:rFonts w:ascii="Times New Roman" w:hAnsi="Times New Roman" w:cs="Times New Roman"/>
          <w:sz w:val="28"/>
          <w:szCs w:val="28"/>
        </w:rPr>
        <w:t>пгт</w:t>
      </w:r>
      <w:proofErr w:type="spellEnd"/>
      <w:r w:rsidRPr="00316BA5">
        <w:rPr>
          <w:rFonts w:ascii="Times New Roman" w:hAnsi="Times New Roman" w:cs="Times New Roman"/>
          <w:sz w:val="28"/>
          <w:szCs w:val="28"/>
        </w:rPr>
        <w:t xml:space="preserve">. </w:t>
      </w:r>
      <w:proofErr w:type="spellStart"/>
      <w:r w:rsidRPr="00316BA5">
        <w:rPr>
          <w:rFonts w:ascii="Times New Roman" w:hAnsi="Times New Roman" w:cs="Times New Roman"/>
          <w:sz w:val="28"/>
          <w:szCs w:val="28"/>
        </w:rPr>
        <w:t>Излучинска</w:t>
      </w:r>
      <w:proofErr w:type="spellEnd"/>
      <w:r w:rsidRPr="00316BA5">
        <w:rPr>
          <w:rFonts w:ascii="Times New Roman" w:hAnsi="Times New Roman" w:cs="Times New Roman"/>
          <w:sz w:val="28"/>
          <w:szCs w:val="28"/>
        </w:rPr>
        <w:t xml:space="preserve"> надписей на жилых домах и других строениях, рекламирующих продажу наркотических средств.  </w:t>
      </w:r>
    </w:p>
    <w:p w:rsidR="00670153" w:rsidRPr="00316BA5" w:rsidRDefault="00670153" w:rsidP="00316BA5">
      <w:pPr>
        <w:spacing w:after="0" w:line="240" w:lineRule="auto"/>
        <w:jc w:val="both"/>
        <w:rPr>
          <w:rFonts w:ascii="Times New Roman" w:hAnsi="Times New Roman" w:cs="Times New Roman"/>
          <w:sz w:val="28"/>
          <w:szCs w:val="28"/>
        </w:rPr>
      </w:pPr>
    </w:p>
    <w:p w:rsidR="00670153" w:rsidRPr="00316BA5" w:rsidRDefault="00670153" w:rsidP="00316BA5">
      <w:pPr>
        <w:pStyle w:val="a3"/>
        <w:numPr>
          <w:ilvl w:val="1"/>
          <w:numId w:val="24"/>
        </w:numPr>
        <w:spacing w:after="0" w:line="240" w:lineRule="auto"/>
        <w:ind w:left="0" w:firstLine="709"/>
        <w:jc w:val="both"/>
        <w:rPr>
          <w:rFonts w:ascii="Times New Roman" w:hAnsi="Times New Roman" w:cs="Times New Roman"/>
          <w:sz w:val="28"/>
          <w:szCs w:val="28"/>
        </w:rPr>
      </w:pPr>
      <w:bookmarkStart w:id="0" w:name="_GoBack"/>
      <w:bookmarkEnd w:id="0"/>
      <w:r w:rsidRPr="00297877">
        <w:rPr>
          <w:rFonts w:ascii="Times New Roman" w:hAnsi="Times New Roman" w:cs="Times New Roman"/>
          <w:sz w:val="28"/>
          <w:szCs w:val="28"/>
        </w:rPr>
        <w:t xml:space="preserve">Исполняющему обязанности заместитель главы администрации                         </w:t>
      </w:r>
      <w:proofErr w:type="spellStart"/>
      <w:r w:rsidRPr="00297877">
        <w:rPr>
          <w:rFonts w:ascii="Times New Roman" w:hAnsi="Times New Roman" w:cs="Times New Roman"/>
          <w:sz w:val="28"/>
          <w:szCs w:val="28"/>
        </w:rPr>
        <w:t>гп</w:t>
      </w:r>
      <w:proofErr w:type="spellEnd"/>
      <w:r w:rsidRPr="00297877">
        <w:rPr>
          <w:rFonts w:ascii="Times New Roman" w:hAnsi="Times New Roman" w:cs="Times New Roman"/>
          <w:sz w:val="28"/>
          <w:szCs w:val="28"/>
        </w:rPr>
        <w:t xml:space="preserve">. </w:t>
      </w:r>
      <w:proofErr w:type="spellStart"/>
      <w:r w:rsidRPr="00297877">
        <w:rPr>
          <w:rFonts w:ascii="Times New Roman" w:hAnsi="Times New Roman" w:cs="Times New Roman"/>
          <w:sz w:val="28"/>
          <w:szCs w:val="28"/>
        </w:rPr>
        <w:t>Излучинск</w:t>
      </w:r>
      <w:proofErr w:type="spellEnd"/>
      <w:r w:rsidRPr="00297877">
        <w:rPr>
          <w:rFonts w:ascii="Times New Roman" w:hAnsi="Times New Roman" w:cs="Times New Roman"/>
          <w:sz w:val="28"/>
          <w:szCs w:val="28"/>
        </w:rPr>
        <w:t xml:space="preserve"> (Е.С. Папп)</w:t>
      </w:r>
      <w:r w:rsidRPr="00316BA5">
        <w:rPr>
          <w:rFonts w:ascii="Times New Roman" w:hAnsi="Times New Roman" w:cs="Times New Roman"/>
          <w:sz w:val="28"/>
          <w:szCs w:val="28"/>
        </w:rPr>
        <w:t xml:space="preserve"> совместно с Межмуниципальным отделом Министерства внутренних дел Российской Федерации «Нижневартовский» (Ю.В. Карканов) провести совещание с представителями садово-огороднических товариществ в том числе по вопросам </w:t>
      </w:r>
      <w:r w:rsidR="003409C5" w:rsidRPr="00316BA5">
        <w:rPr>
          <w:rFonts w:ascii="Times New Roman" w:hAnsi="Times New Roman" w:cs="Times New Roman"/>
          <w:sz w:val="28"/>
          <w:szCs w:val="28"/>
        </w:rPr>
        <w:t xml:space="preserve">ответственности связанными с хранением, распространением </w:t>
      </w:r>
      <w:r w:rsidR="00316BA5" w:rsidRPr="00316BA5">
        <w:rPr>
          <w:rFonts w:ascii="Times New Roman" w:hAnsi="Times New Roman" w:cs="Times New Roman"/>
          <w:sz w:val="28"/>
          <w:szCs w:val="28"/>
        </w:rPr>
        <w:t>с целью профилактики преступлений, связанных с культивированием наркосодержащих растений.</w:t>
      </w:r>
    </w:p>
    <w:p w:rsidR="005B38EC" w:rsidRPr="00316BA5" w:rsidRDefault="005B38EC" w:rsidP="00316BA5">
      <w:pPr>
        <w:spacing w:after="0" w:line="240" w:lineRule="auto"/>
        <w:ind w:right="-1" w:firstLine="708"/>
        <w:jc w:val="both"/>
        <w:rPr>
          <w:rFonts w:ascii="Times New Roman" w:hAnsi="Times New Roman" w:cs="Times New Roman"/>
          <w:b/>
          <w:bCs/>
          <w:i/>
          <w:iCs/>
          <w:sz w:val="28"/>
          <w:szCs w:val="28"/>
        </w:rPr>
      </w:pPr>
      <w:r w:rsidRPr="00316BA5">
        <w:rPr>
          <w:rFonts w:ascii="Times New Roman" w:hAnsi="Times New Roman" w:cs="Times New Roman"/>
          <w:b/>
          <w:bCs/>
          <w:i/>
          <w:iCs/>
          <w:sz w:val="28"/>
          <w:szCs w:val="28"/>
        </w:rPr>
        <w:t>Срок исполнения: 05 октября 2020 года</w:t>
      </w:r>
    </w:p>
    <w:p w:rsidR="005B38EC" w:rsidRPr="00316BA5" w:rsidRDefault="005B38EC" w:rsidP="00316BA5">
      <w:pPr>
        <w:spacing w:after="0" w:line="240" w:lineRule="auto"/>
        <w:ind w:right="-1"/>
        <w:jc w:val="both"/>
        <w:rPr>
          <w:rFonts w:ascii="Times New Roman" w:hAnsi="Times New Roman" w:cs="Times New Roman"/>
          <w:sz w:val="28"/>
          <w:szCs w:val="28"/>
        </w:rPr>
      </w:pPr>
    </w:p>
    <w:p w:rsidR="009C680B" w:rsidRPr="00316BA5" w:rsidRDefault="009C680B" w:rsidP="00316BA5">
      <w:pPr>
        <w:pStyle w:val="a3"/>
        <w:spacing w:after="0" w:line="240" w:lineRule="auto"/>
        <w:ind w:left="0" w:right="-1"/>
        <w:jc w:val="both"/>
        <w:rPr>
          <w:rFonts w:ascii="Times New Roman" w:hAnsi="Times New Roman" w:cs="Times New Roman"/>
          <w:sz w:val="28"/>
          <w:szCs w:val="28"/>
        </w:rPr>
      </w:pPr>
    </w:p>
    <w:p w:rsidR="009C680B" w:rsidRPr="00316BA5" w:rsidRDefault="009C680B" w:rsidP="00316BA5">
      <w:pPr>
        <w:pStyle w:val="a3"/>
        <w:spacing w:after="0" w:line="240" w:lineRule="auto"/>
        <w:ind w:left="0" w:right="-1"/>
        <w:jc w:val="both"/>
        <w:rPr>
          <w:rFonts w:ascii="Times New Roman" w:hAnsi="Times New Roman" w:cs="Times New Roman"/>
          <w:sz w:val="28"/>
          <w:szCs w:val="28"/>
        </w:rPr>
      </w:pPr>
    </w:p>
    <w:p w:rsidR="009C680B" w:rsidRPr="00316BA5" w:rsidRDefault="009C680B" w:rsidP="00316BA5">
      <w:pPr>
        <w:pStyle w:val="a3"/>
        <w:spacing w:after="0" w:line="240" w:lineRule="auto"/>
        <w:ind w:left="0" w:right="-1"/>
        <w:jc w:val="center"/>
        <w:rPr>
          <w:rFonts w:ascii="Times New Roman" w:hAnsi="Times New Roman" w:cs="Times New Roman"/>
          <w:b/>
          <w:i/>
          <w:sz w:val="28"/>
          <w:szCs w:val="28"/>
        </w:rPr>
      </w:pPr>
      <w:r w:rsidRPr="00316BA5">
        <w:rPr>
          <w:rFonts w:ascii="Times New Roman" w:hAnsi="Times New Roman" w:cs="Times New Roman"/>
          <w:b/>
          <w:bCs/>
          <w:sz w:val="28"/>
          <w:szCs w:val="28"/>
        </w:rPr>
        <w:t xml:space="preserve">3. </w:t>
      </w:r>
      <w:r w:rsidRPr="00316BA5">
        <w:rPr>
          <w:rFonts w:ascii="Times New Roman" w:hAnsi="Times New Roman" w:cs="Times New Roman"/>
          <w:b/>
          <w:sz w:val="28"/>
          <w:szCs w:val="28"/>
        </w:rPr>
        <w:t>Об обеспечении доступности услуг по реабилитации и ресоциализации для наркозависимых Нижневартовского района</w:t>
      </w:r>
    </w:p>
    <w:p w:rsidR="009C680B" w:rsidRPr="00316BA5" w:rsidRDefault="009C680B" w:rsidP="00316BA5">
      <w:pPr>
        <w:pStyle w:val="a3"/>
        <w:tabs>
          <w:tab w:val="left" w:pos="6645"/>
        </w:tabs>
        <w:spacing w:after="0" w:line="240" w:lineRule="auto"/>
        <w:ind w:left="0" w:right="-1"/>
        <w:jc w:val="center"/>
        <w:rPr>
          <w:rFonts w:ascii="Times New Roman" w:hAnsi="Times New Roman" w:cs="Times New Roman"/>
          <w:bCs/>
          <w:i/>
          <w:sz w:val="28"/>
          <w:szCs w:val="28"/>
        </w:rPr>
      </w:pPr>
      <w:r w:rsidRPr="00316BA5">
        <w:rPr>
          <w:rFonts w:ascii="Times New Roman" w:hAnsi="Times New Roman" w:cs="Times New Roman"/>
          <w:i/>
          <w:sz w:val="28"/>
          <w:szCs w:val="28"/>
        </w:rPr>
        <w:t>(О.В. Журавлева</w:t>
      </w:r>
      <w:r w:rsidRPr="00316BA5">
        <w:rPr>
          <w:rFonts w:ascii="Times New Roman" w:hAnsi="Times New Roman" w:cs="Times New Roman"/>
          <w:bCs/>
          <w:i/>
          <w:sz w:val="28"/>
          <w:szCs w:val="28"/>
        </w:rPr>
        <w:t>)</w:t>
      </w:r>
    </w:p>
    <w:p w:rsidR="00B326EE" w:rsidRPr="00316BA5" w:rsidRDefault="00B326EE" w:rsidP="00316BA5">
      <w:pPr>
        <w:pStyle w:val="a3"/>
        <w:tabs>
          <w:tab w:val="left" w:pos="6645"/>
        </w:tabs>
        <w:spacing w:after="0" w:line="240" w:lineRule="auto"/>
        <w:ind w:left="0" w:right="-1"/>
        <w:jc w:val="center"/>
        <w:rPr>
          <w:rFonts w:ascii="Times New Roman" w:hAnsi="Times New Roman" w:cs="Times New Roman"/>
          <w:bCs/>
          <w:i/>
          <w:sz w:val="28"/>
          <w:szCs w:val="28"/>
        </w:rPr>
      </w:pPr>
    </w:p>
    <w:p w:rsidR="00B326EE" w:rsidRPr="00316BA5" w:rsidRDefault="00B326EE" w:rsidP="00316BA5">
      <w:pPr>
        <w:pStyle w:val="a3"/>
        <w:tabs>
          <w:tab w:val="left" w:pos="6645"/>
        </w:tabs>
        <w:spacing w:after="0" w:line="240" w:lineRule="auto"/>
        <w:ind w:left="0" w:right="-1"/>
        <w:jc w:val="center"/>
        <w:rPr>
          <w:rFonts w:ascii="Times New Roman" w:hAnsi="Times New Roman" w:cs="Times New Roman"/>
          <w:i/>
          <w:sz w:val="28"/>
          <w:szCs w:val="28"/>
        </w:rPr>
      </w:pPr>
    </w:p>
    <w:p w:rsidR="009C680B" w:rsidRPr="00316BA5" w:rsidRDefault="007E0E79" w:rsidP="00316BA5">
      <w:pPr>
        <w:pStyle w:val="a3"/>
        <w:spacing w:after="0" w:line="240" w:lineRule="auto"/>
        <w:ind w:left="0" w:right="-1"/>
        <w:jc w:val="both"/>
        <w:rPr>
          <w:rFonts w:ascii="Times New Roman" w:hAnsi="Times New Roman" w:cs="Times New Roman"/>
          <w:b/>
          <w:bCs/>
          <w:iCs/>
          <w:sz w:val="28"/>
          <w:szCs w:val="28"/>
        </w:rPr>
      </w:pPr>
      <w:r w:rsidRPr="00316BA5">
        <w:rPr>
          <w:rFonts w:ascii="Times New Roman" w:hAnsi="Times New Roman" w:cs="Times New Roman"/>
          <w:b/>
          <w:bCs/>
          <w:iCs/>
          <w:sz w:val="28"/>
          <w:szCs w:val="28"/>
        </w:rPr>
        <w:tab/>
      </w:r>
      <w:r w:rsidR="00B326EE" w:rsidRPr="00316BA5">
        <w:rPr>
          <w:rFonts w:ascii="Times New Roman" w:hAnsi="Times New Roman" w:cs="Times New Roman"/>
          <w:b/>
          <w:bCs/>
          <w:iCs/>
          <w:sz w:val="28"/>
          <w:szCs w:val="28"/>
        </w:rPr>
        <w:t>РЕШИЛИ:</w:t>
      </w:r>
    </w:p>
    <w:p w:rsidR="00B326EE" w:rsidRPr="00316BA5" w:rsidRDefault="00B326EE" w:rsidP="00316BA5">
      <w:pPr>
        <w:pStyle w:val="a3"/>
        <w:numPr>
          <w:ilvl w:val="1"/>
          <w:numId w:val="26"/>
        </w:numPr>
        <w:autoSpaceDE w:val="0"/>
        <w:autoSpaceDN w:val="0"/>
        <w:adjustRightInd w:val="0"/>
        <w:spacing w:after="0" w:line="240" w:lineRule="auto"/>
        <w:ind w:left="0" w:right="-1" w:firstLine="709"/>
        <w:jc w:val="both"/>
        <w:rPr>
          <w:rFonts w:ascii="Times New Roman" w:hAnsi="Times New Roman" w:cs="Times New Roman"/>
          <w:i/>
          <w:sz w:val="28"/>
          <w:szCs w:val="28"/>
        </w:rPr>
      </w:pPr>
      <w:r w:rsidRPr="00316BA5">
        <w:rPr>
          <w:rFonts w:ascii="Times New Roman" w:hAnsi="Times New Roman" w:cs="Times New Roman"/>
          <w:sz w:val="28"/>
          <w:szCs w:val="28"/>
        </w:rPr>
        <w:t>Отметить:</w:t>
      </w:r>
    </w:p>
    <w:p w:rsidR="00B326EE" w:rsidRPr="00316BA5" w:rsidRDefault="007E0E79" w:rsidP="00316BA5">
      <w:pPr>
        <w:tabs>
          <w:tab w:val="left" w:pos="709"/>
        </w:tabs>
        <w:spacing w:after="0" w:line="240" w:lineRule="auto"/>
        <w:ind w:right="-1"/>
        <w:jc w:val="both"/>
        <w:rPr>
          <w:rFonts w:ascii="Times New Roman" w:hAnsi="Times New Roman" w:cs="Times New Roman"/>
          <w:sz w:val="28"/>
          <w:szCs w:val="28"/>
        </w:rPr>
      </w:pPr>
      <w:r w:rsidRPr="00316BA5">
        <w:rPr>
          <w:rFonts w:ascii="Times New Roman" w:hAnsi="Times New Roman" w:cs="Times New Roman"/>
          <w:sz w:val="28"/>
          <w:szCs w:val="28"/>
        </w:rPr>
        <w:tab/>
      </w:r>
      <w:r w:rsidR="00B326EE" w:rsidRPr="00316BA5">
        <w:rPr>
          <w:rFonts w:ascii="Times New Roman" w:hAnsi="Times New Roman" w:cs="Times New Roman"/>
          <w:sz w:val="28"/>
          <w:szCs w:val="28"/>
        </w:rPr>
        <w:t>На территории Нижневартовского района организована комплексная работа по профилактике наркомании и вовлечению граждан, находящихся в трудной жизненной ситуации в связи с употреблением наркотических средств в программы реабилитации и ресоциализации.</w:t>
      </w:r>
    </w:p>
    <w:p w:rsidR="00B326EE" w:rsidRPr="00316BA5" w:rsidRDefault="00B326EE" w:rsidP="00316BA5">
      <w:pPr>
        <w:pStyle w:val="a6"/>
        <w:ind w:right="-1"/>
        <w:jc w:val="both"/>
        <w:rPr>
          <w:rFonts w:ascii="Times New Roman" w:hAnsi="Times New Roman" w:cs="Times New Roman"/>
          <w:sz w:val="28"/>
          <w:szCs w:val="28"/>
        </w:rPr>
      </w:pPr>
      <w:r w:rsidRPr="00316BA5">
        <w:rPr>
          <w:rFonts w:ascii="Times New Roman" w:hAnsi="Times New Roman" w:cs="Times New Roman"/>
          <w:sz w:val="28"/>
          <w:szCs w:val="28"/>
        </w:rPr>
        <w:t>Органами социальной защиты населения обеспечивается доступность услуг по реабилитации и ресоциализации для жителей района, в том числе с применением индивидуального подхода.</w:t>
      </w:r>
    </w:p>
    <w:p w:rsidR="00B326EE" w:rsidRPr="00316BA5" w:rsidRDefault="00B326EE" w:rsidP="00316BA5">
      <w:pPr>
        <w:pStyle w:val="a6"/>
        <w:ind w:right="-1"/>
        <w:jc w:val="both"/>
        <w:rPr>
          <w:rFonts w:ascii="Times New Roman" w:hAnsi="Times New Roman" w:cs="Times New Roman"/>
          <w:sz w:val="28"/>
          <w:szCs w:val="28"/>
        </w:rPr>
      </w:pPr>
      <w:r w:rsidRPr="00316BA5">
        <w:rPr>
          <w:rFonts w:ascii="Times New Roman" w:hAnsi="Times New Roman" w:cs="Times New Roman"/>
          <w:sz w:val="28"/>
          <w:szCs w:val="28"/>
        </w:rPr>
        <w:t xml:space="preserve">Так, в виду территориальной отдаленности консультативная помощь психологов организована по телефону и через Интернет посредством Скайп. </w:t>
      </w:r>
    </w:p>
    <w:p w:rsidR="00B326EE" w:rsidRPr="00316BA5" w:rsidRDefault="00B326EE" w:rsidP="00316BA5">
      <w:pPr>
        <w:spacing w:after="0" w:line="240" w:lineRule="auto"/>
        <w:ind w:right="-1"/>
        <w:jc w:val="both"/>
        <w:rPr>
          <w:rFonts w:ascii="Times New Roman" w:hAnsi="Times New Roman" w:cs="Times New Roman"/>
          <w:sz w:val="28"/>
          <w:szCs w:val="28"/>
        </w:rPr>
      </w:pPr>
      <w:r w:rsidRPr="00316BA5">
        <w:rPr>
          <w:rFonts w:ascii="Times New Roman" w:hAnsi="Times New Roman" w:cs="Times New Roman"/>
          <w:sz w:val="28"/>
          <w:szCs w:val="28"/>
        </w:rPr>
        <w:lastRenderedPageBreak/>
        <w:t xml:space="preserve">Индивидуальное консультирование граждан проводится в ходе выездов «Мобильной социальной службы» (за 6 месяцев 2020 года – </w:t>
      </w:r>
      <w:r w:rsidRPr="00316BA5">
        <w:rPr>
          <w:rFonts w:ascii="Times New Roman" w:hAnsi="Times New Roman" w:cs="Times New Roman"/>
          <w:bCs/>
          <w:sz w:val="28"/>
          <w:szCs w:val="28"/>
        </w:rPr>
        <w:t>25 выездов в населенные пункты</w:t>
      </w:r>
      <w:r w:rsidRPr="00316BA5">
        <w:rPr>
          <w:rFonts w:ascii="Times New Roman" w:hAnsi="Times New Roman" w:cs="Times New Roman"/>
          <w:sz w:val="28"/>
          <w:szCs w:val="28"/>
        </w:rPr>
        <w:t xml:space="preserve">), а также участковыми специалистами по социальной работе. </w:t>
      </w:r>
    </w:p>
    <w:p w:rsidR="00B326EE" w:rsidRPr="00316BA5" w:rsidRDefault="00B326EE" w:rsidP="00316BA5">
      <w:pPr>
        <w:spacing w:after="0" w:line="240" w:lineRule="auto"/>
        <w:ind w:right="-1"/>
        <w:jc w:val="both"/>
        <w:rPr>
          <w:rFonts w:ascii="Times New Roman" w:hAnsi="Times New Roman" w:cs="Times New Roman"/>
          <w:sz w:val="28"/>
          <w:szCs w:val="28"/>
        </w:rPr>
      </w:pPr>
      <w:r w:rsidRPr="00316BA5">
        <w:rPr>
          <w:rFonts w:ascii="Times New Roman" w:hAnsi="Times New Roman" w:cs="Times New Roman"/>
          <w:sz w:val="28"/>
          <w:szCs w:val="28"/>
        </w:rPr>
        <w:t xml:space="preserve">Информирование населения о предоставлении услуг по реабилитации и ресоциализации наркозависимых, </w:t>
      </w:r>
      <w:r w:rsidR="007E0E79" w:rsidRPr="00316BA5">
        <w:rPr>
          <w:rFonts w:ascii="Times New Roman" w:hAnsi="Times New Roman" w:cs="Times New Roman"/>
          <w:sz w:val="28"/>
          <w:szCs w:val="28"/>
        </w:rPr>
        <w:t>о деятельности</w:t>
      </w:r>
      <w:r w:rsidRPr="00316BA5">
        <w:rPr>
          <w:rFonts w:ascii="Times New Roman" w:hAnsi="Times New Roman" w:cs="Times New Roman"/>
          <w:sz w:val="28"/>
          <w:szCs w:val="28"/>
        </w:rPr>
        <w:t xml:space="preserve"> учреждений социального обслуживания, о профилактических мероприятиях осуществляется посредством официальных сайтов организаций социального обслуживания населения, и в средствах массовой информации.</w:t>
      </w:r>
    </w:p>
    <w:p w:rsidR="00B326EE" w:rsidRPr="00316BA5" w:rsidRDefault="00B326EE" w:rsidP="00316BA5">
      <w:pPr>
        <w:spacing w:after="0" w:line="240" w:lineRule="auto"/>
        <w:ind w:right="-1"/>
        <w:jc w:val="both"/>
        <w:rPr>
          <w:rFonts w:ascii="Times New Roman" w:hAnsi="Times New Roman" w:cs="Times New Roman"/>
          <w:sz w:val="28"/>
          <w:szCs w:val="28"/>
        </w:rPr>
      </w:pPr>
      <w:r w:rsidRPr="00316BA5">
        <w:rPr>
          <w:rFonts w:ascii="Times New Roman" w:hAnsi="Times New Roman" w:cs="Times New Roman"/>
          <w:sz w:val="28"/>
          <w:szCs w:val="28"/>
        </w:rPr>
        <w:t xml:space="preserve">Социальное обслуживание совершеннолетних граждан проживающих на территории Нижневартовского района, страдающих наркологическими заболеваниями, а также их семей осуществляет Автономная некоммерческая организация </w:t>
      </w:r>
      <w:r w:rsidR="00562F1A" w:rsidRPr="00316BA5">
        <w:rPr>
          <w:rFonts w:ascii="Times New Roman" w:hAnsi="Times New Roman" w:cs="Times New Roman"/>
          <w:sz w:val="28"/>
          <w:szCs w:val="28"/>
        </w:rPr>
        <w:t>«</w:t>
      </w:r>
      <w:r w:rsidRPr="00316BA5">
        <w:rPr>
          <w:rFonts w:ascii="Times New Roman" w:hAnsi="Times New Roman" w:cs="Times New Roman"/>
          <w:sz w:val="28"/>
          <w:szCs w:val="28"/>
        </w:rPr>
        <w:t xml:space="preserve">Центр социальной реабилитации </w:t>
      </w:r>
      <w:r w:rsidR="00562F1A" w:rsidRPr="00316BA5">
        <w:rPr>
          <w:rFonts w:ascii="Times New Roman" w:hAnsi="Times New Roman" w:cs="Times New Roman"/>
          <w:sz w:val="28"/>
          <w:szCs w:val="28"/>
        </w:rPr>
        <w:t>«</w:t>
      </w:r>
      <w:r w:rsidRPr="00316BA5">
        <w:rPr>
          <w:rFonts w:ascii="Times New Roman" w:hAnsi="Times New Roman" w:cs="Times New Roman"/>
          <w:sz w:val="28"/>
          <w:szCs w:val="28"/>
        </w:rPr>
        <w:t>Феникс</w:t>
      </w:r>
      <w:r w:rsidR="00562F1A" w:rsidRPr="00316BA5">
        <w:rPr>
          <w:rFonts w:ascii="Times New Roman" w:hAnsi="Times New Roman" w:cs="Times New Roman"/>
          <w:sz w:val="28"/>
          <w:szCs w:val="28"/>
        </w:rPr>
        <w:t>»</w:t>
      </w:r>
      <w:r w:rsidRPr="00316BA5">
        <w:rPr>
          <w:rFonts w:ascii="Times New Roman" w:hAnsi="Times New Roman" w:cs="Times New Roman"/>
          <w:sz w:val="28"/>
          <w:szCs w:val="28"/>
        </w:rPr>
        <w:t xml:space="preserve"> (далее - АНО </w:t>
      </w:r>
      <w:r w:rsidR="00562F1A" w:rsidRPr="00316BA5">
        <w:rPr>
          <w:rFonts w:ascii="Times New Roman" w:hAnsi="Times New Roman" w:cs="Times New Roman"/>
          <w:sz w:val="28"/>
          <w:szCs w:val="28"/>
        </w:rPr>
        <w:t>«</w:t>
      </w:r>
      <w:r w:rsidRPr="00316BA5">
        <w:rPr>
          <w:rFonts w:ascii="Times New Roman" w:hAnsi="Times New Roman" w:cs="Times New Roman"/>
          <w:sz w:val="28"/>
          <w:szCs w:val="28"/>
        </w:rPr>
        <w:t>Феникс</w:t>
      </w:r>
      <w:r w:rsidR="00562F1A" w:rsidRPr="00316BA5">
        <w:rPr>
          <w:rFonts w:ascii="Times New Roman" w:hAnsi="Times New Roman" w:cs="Times New Roman"/>
          <w:sz w:val="28"/>
          <w:szCs w:val="28"/>
        </w:rPr>
        <w:t>»</w:t>
      </w:r>
      <w:r w:rsidRPr="00316BA5">
        <w:rPr>
          <w:rFonts w:ascii="Times New Roman" w:hAnsi="Times New Roman" w:cs="Times New Roman"/>
          <w:sz w:val="28"/>
          <w:szCs w:val="28"/>
        </w:rPr>
        <w:t>). Профилактическую деятельность организуют специалисты БУ ХМАО-Югры «Нижневартовский районный комплексный центр социального обслуживания населения».</w:t>
      </w:r>
    </w:p>
    <w:p w:rsidR="00B326EE" w:rsidRPr="00316BA5" w:rsidRDefault="00B326EE" w:rsidP="00316BA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8"/>
          <w:szCs w:val="28"/>
        </w:rPr>
      </w:pPr>
      <w:r w:rsidRPr="00316BA5">
        <w:rPr>
          <w:rFonts w:ascii="Times New Roman" w:hAnsi="Times New Roman" w:cs="Times New Roman"/>
          <w:sz w:val="28"/>
          <w:szCs w:val="28"/>
        </w:rPr>
        <w:t xml:space="preserve">Для отслеживания эффективности реализуемой реабилитационной программы для лиц, страдающих патологическими зависимостями введена система постреабилитационного патроната, с получателями социальных услуг, находившимися в программе более 3 месяцев. Постреабилитационное сопровождение осуществляется в течение 3-х лет. На протяжение всего этого времени ведется активная работа с гражданами, выбывшими из учреждения, а </w:t>
      </w:r>
      <w:r w:rsidR="00562F1A" w:rsidRPr="00316BA5">
        <w:rPr>
          <w:rFonts w:ascii="Times New Roman" w:hAnsi="Times New Roman" w:cs="Times New Roman"/>
          <w:sz w:val="28"/>
          <w:szCs w:val="28"/>
        </w:rPr>
        <w:t>также</w:t>
      </w:r>
      <w:r w:rsidRPr="00316BA5">
        <w:rPr>
          <w:rFonts w:ascii="Times New Roman" w:hAnsi="Times New Roman" w:cs="Times New Roman"/>
          <w:sz w:val="28"/>
          <w:szCs w:val="28"/>
        </w:rPr>
        <w:t xml:space="preserve"> с членами их семей в рамках инновационной программы «Комплексная программа ресоциализации и реабилитации лиц, страдающих наркологическими заболеваниями, «Путь к возрождению». </w:t>
      </w:r>
    </w:p>
    <w:p w:rsidR="00B326EE" w:rsidRPr="00316BA5" w:rsidRDefault="00B326EE" w:rsidP="00316BA5">
      <w:pPr>
        <w:spacing w:after="0" w:line="240" w:lineRule="auto"/>
        <w:ind w:right="-1"/>
        <w:jc w:val="both"/>
        <w:rPr>
          <w:rFonts w:ascii="Times New Roman" w:hAnsi="Times New Roman" w:cs="Times New Roman"/>
          <w:sz w:val="28"/>
          <w:szCs w:val="28"/>
        </w:rPr>
      </w:pPr>
      <w:r w:rsidRPr="00316BA5">
        <w:rPr>
          <w:rFonts w:ascii="Times New Roman" w:hAnsi="Times New Roman" w:cs="Times New Roman"/>
          <w:sz w:val="28"/>
          <w:szCs w:val="28"/>
        </w:rPr>
        <w:tab/>
        <w:t xml:space="preserve">В целях первичной профилактики наркомании и других токсических зависимостей среди подростков и молодежи  Нижневартовского района в БУ ХМАО-Югры </w:t>
      </w:r>
      <w:r w:rsidR="00562F1A" w:rsidRPr="00316BA5">
        <w:rPr>
          <w:rFonts w:ascii="Times New Roman" w:hAnsi="Times New Roman" w:cs="Times New Roman"/>
          <w:sz w:val="28"/>
          <w:szCs w:val="28"/>
        </w:rPr>
        <w:t>«</w:t>
      </w:r>
      <w:r w:rsidRPr="00316BA5">
        <w:rPr>
          <w:rFonts w:ascii="Times New Roman" w:hAnsi="Times New Roman" w:cs="Times New Roman"/>
          <w:sz w:val="28"/>
          <w:szCs w:val="28"/>
        </w:rPr>
        <w:t>Нижневартовский районный комплексный центр социального обслуживания населения</w:t>
      </w:r>
      <w:r w:rsidR="00562F1A" w:rsidRPr="00316BA5">
        <w:rPr>
          <w:rFonts w:ascii="Times New Roman" w:hAnsi="Times New Roman" w:cs="Times New Roman"/>
          <w:sz w:val="28"/>
          <w:szCs w:val="28"/>
        </w:rPr>
        <w:t>»</w:t>
      </w:r>
      <w:r w:rsidRPr="00316BA5">
        <w:rPr>
          <w:rFonts w:ascii="Times New Roman" w:hAnsi="Times New Roman" w:cs="Times New Roman"/>
          <w:sz w:val="28"/>
          <w:szCs w:val="28"/>
        </w:rPr>
        <w:t xml:space="preserve"> реализуется подпрограмма «Здоровое поколение», заключающаяся в проведении специалистами лекций-бесед на тему «Профилактика наркомании и формирование здорового образа жизни».</w:t>
      </w:r>
    </w:p>
    <w:p w:rsidR="00B326EE" w:rsidRPr="00316BA5" w:rsidRDefault="00B326EE" w:rsidP="00316BA5">
      <w:pPr>
        <w:spacing w:after="0" w:line="240" w:lineRule="auto"/>
        <w:ind w:right="-1"/>
        <w:jc w:val="both"/>
        <w:rPr>
          <w:rFonts w:ascii="Times New Roman" w:hAnsi="Times New Roman" w:cs="Times New Roman"/>
          <w:sz w:val="28"/>
          <w:szCs w:val="28"/>
        </w:rPr>
      </w:pPr>
      <w:r w:rsidRPr="00316BA5">
        <w:rPr>
          <w:rFonts w:ascii="Times New Roman" w:hAnsi="Times New Roman" w:cs="Times New Roman"/>
          <w:sz w:val="28"/>
          <w:szCs w:val="28"/>
        </w:rPr>
        <w:t xml:space="preserve">В 2020 года проведено 6 мероприятий по профилактике употребления психоактивных веществ на базе образовательных </w:t>
      </w:r>
      <w:r w:rsidR="00562F1A" w:rsidRPr="00316BA5">
        <w:rPr>
          <w:rFonts w:ascii="Times New Roman" w:hAnsi="Times New Roman" w:cs="Times New Roman"/>
          <w:sz w:val="28"/>
          <w:szCs w:val="28"/>
        </w:rPr>
        <w:t xml:space="preserve">учреждений </w:t>
      </w:r>
      <w:proofErr w:type="spellStart"/>
      <w:r w:rsidR="00562F1A" w:rsidRPr="00316BA5">
        <w:rPr>
          <w:rFonts w:ascii="Times New Roman" w:hAnsi="Times New Roman" w:cs="Times New Roman"/>
          <w:sz w:val="28"/>
          <w:szCs w:val="28"/>
        </w:rPr>
        <w:t>п.Излучинск</w:t>
      </w:r>
      <w:proofErr w:type="spellEnd"/>
      <w:r w:rsidRPr="00316BA5">
        <w:rPr>
          <w:rFonts w:ascii="Times New Roman" w:hAnsi="Times New Roman" w:cs="Times New Roman"/>
          <w:sz w:val="28"/>
          <w:szCs w:val="28"/>
        </w:rPr>
        <w:t xml:space="preserve">, </w:t>
      </w:r>
      <w:proofErr w:type="spellStart"/>
      <w:r w:rsidRPr="00316BA5">
        <w:rPr>
          <w:rFonts w:ascii="Times New Roman" w:hAnsi="Times New Roman" w:cs="Times New Roman"/>
          <w:iCs/>
          <w:sz w:val="28"/>
          <w:szCs w:val="28"/>
        </w:rPr>
        <w:t>с.п</w:t>
      </w:r>
      <w:proofErr w:type="spellEnd"/>
      <w:r w:rsidRPr="00316BA5">
        <w:rPr>
          <w:rFonts w:ascii="Times New Roman" w:hAnsi="Times New Roman" w:cs="Times New Roman"/>
          <w:iCs/>
          <w:sz w:val="28"/>
          <w:szCs w:val="28"/>
        </w:rPr>
        <w:t xml:space="preserve">. </w:t>
      </w:r>
      <w:proofErr w:type="spellStart"/>
      <w:r w:rsidRPr="00316BA5">
        <w:rPr>
          <w:rFonts w:ascii="Times New Roman" w:hAnsi="Times New Roman" w:cs="Times New Roman"/>
          <w:iCs/>
          <w:sz w:val="28"/>
          <w:szCs w:val="28"/>
        </w:rPr>
        <w:t>Корлики</w:t>
      </w:r>
      <w:proofErr w:type="spellEnd"/>
      <w:r w:rsidRPr="00316BA5">
        <w:rPr>
          <w:rFonts w:ascii="Times New Roman" w:hAnsi="Times New Roman" w:cs="Times New Roman"/>
          <w:iCs/>
          <w:sz w:val="28"/>
          <w:szCs w:val="28"/>
        </w:rPr>
        <w:t xml:space="preserve">, </w:t>
      </w:r>
      <w:proofErr w:type="spellStart"/>
      <w:r w:rsidRPr="00316BA5">
        <w:rPr>
          <w:rFonts w:ascii="Times New Roman" w:hAnsi="Times New Roman" w:cs="Times New Roman"/>
          <w:iCs/>
          <w:sz w:val="28"/>
          <w:szCs w:val="28"/>
        </w:rPr>
        <w:t>п.Ваховск</w:t>
      </w:r>
      <w:proofErr w:type="spellEnd"/>
      <w:r w:rsidRPr="00316BA5">
        <w:rPr>
          <w:rFonts w:ascii="Times New Roman" w:hAnsi="Times New Roman" w:cs="Times New Roman"/>
          <w:iCs/>
          <w:sz w:val="28"/>
          <w:szCs w:val="28"/>
        </w:rPr>
        <w:t xml:space="preserve">, </w:t>
      </w:r>
      <w:proofErr w:type="spellStart"/>
      <w:r w:rsidRPr="00316BA5">
        <w:rPr>
          <w:rFonts w:ascii="Times New Roman" w:hAnsi="Times New Roman" w:cs="Times New Roman"/>
          <w:iCs/>
          <w:sz w:val="28"/>
          <w:szCs w:val="28"/>
        </w:rPr>
        <w:t>с.п</w:t>
      </w:r>
      <w:proofErr w:type="spellEnd"/>
      <w:r w:rsidRPr="00316BA5">
        <w:rPr>
          <w:rFonts w:ascii="Times New Roman" w:hAnsi="Times New Roman" w:cs="Times New Roman"/>
          <w:iCs/>
          <w:sz w:val="28"/>
          <w:szCs w:val="28"/>
        </w:rPr>
        <w:t xml:space="preserve">. </w:t>
      </w:r>
      <w:proofErr w:type="spellStart"/>
      <w:r w:rsidRPr="00316BA5">
        <w:rPr>
          <w:rFonts w:ascii="Times New Roman" w:hAnsi="Times New Roman" w:cs="Times New Roman"/>
          <w:iCs/>
          <w:sz w:val="28"/>
          <w:szCs w:val="28"/>
        </w:rPr>
        <w:t>Ларьяк</w:t>
      </w:r>
      <w:proofErr w:type="spellEnd"/>
      <w:r w:rsidRPr="00316BA5">
        <w:rPr>
          <w:rFonts w:ascii="Times New Roman" w:hAnsi="Times New Roman" w:cs="Times New Roman"/>
          <w:sz w:val="28"/>
          <w:szCs w:val="28"/>
        </w:rPr>
        <w:t xml:space="preserve"> охвачено 86 учащихся.</w:t>
      </w:r>
    </w:p>
    <w:p w:rsidR="00B326EE" w:rsidRPr="00316BA5" w:rsidRDefault="00B326EE" w:rsidP="00316BA5">
      <w:pPr>
        <w:tabs>
          <w:tab w:val="left" w:pos="0"/>
        </w:tabs>
        <w:spacing w:after="0" w:line="240" w:lineRule="auto"/>
        <w:ind w:right="-1"/>
        <w:jc w:val="both"/>
        <w:rPr>
          <w:rFonts w:ascii="Times New Roman" w:hAnsi="Times New Roman" w:cs="Times New Roman"/>
          <w:sz w:val="28"/>
          <w:szCs w:val="28"/>
        </w:rPr>
      </w:pPr>
      <w:r w:rsidRPr="00316BA5">
        <w:rPr>
          <w:rFonts w:ascii="Times New Roman" w:hAnsi="Times New Roman" w:cs="Times New Roman"/>
          <w:sz w:val="28"/>
          <w:szCs w:val="28"/>
        </w:rPr>
        <w:tab/>
        <w:t xml:space="preserve">Организовано межведомственное взаимодействие с различными ведомствами в сфере образования, здравоохранения, правоохранительных органов, общественными организациями, религиозными конфессиями и другими учреждениями Нижневартовского района. </w:t>
      </w:r>
    </w:p>
    <w:p w:rsidR="00B326EE" w:rsidRPr="00316BA5" w:rsidRDefault="00B326EE" w:rsidP="00316BA5">
      <w:pPr>
        <w:spacing w:after="0" w:line="240" w:lineRule="auto"/>
        <w:ind w:right="-1"/>
        <w:jc w:val="both"/>
        <w:rPr>
          <w:rFonts w:ascii="Times New Roman" w:hAnsi="Times New Roman" w:cs="Times New Roman"/>
          <w:sz w:val="28"/>
          <w:szCs w:val="28"/>
        </w:rPr>
      </w:pPr>
      <w:r w:rsidRPr="00316BA5">
        <w:rPr>
          <w:rFonts w:ascii="Times New Roman" w:hAnsi="Times New Roman" w:cs="Times New Roman"/>
          <w:sz w:val="28"/>
          <w:szCs w:val="28"/>
        </w:rPr>
        <w:t>В рамках межведомственного графика мероприятий по оказанию государственных услуг наркозависимым гражданам, проходящим курс реабилитации, в целях восстановления профессиональных навыков, профессиональной переподготовки, повышение квалификации, получения образования для граждан, находящихся на реабилитации, специалистами КУ ХМАО-Югры «Нижневартовский центр занятости населения» ежеквартально организуют мероприятия:</w:t>
      </w:r>
    </w:p>
    <w:p w:rsidR="00B326EE" w:rsidRPr="00316BA5" w:rsidRDefault="00B326EE" w:rsidP="00316BA5">
      <w:pPr>
        <w:spacing w:after="0" w:line="240" w:lineRule="auto"/>
        <w:ind w:right="-1"/>
        <w:jc w:val="both"/>
        <w:rPr>
          <w:rFonts w:ascii="Times New Roman" w:hAnsi="Times New Roman" w:cs="Times New Roman"/>
          <w:sz w:val="28"/>
          <w:szCs w:val="28"/>
        </w:rPr>
      </w:pPr>
      <w:r w:rsidRPr="00316BA5">
        <w:rPr>
          <w:rFonts w:ascii="Times New Roman" w:hAnsi="Times New Roman" w:cs="Times New Roman"/>
          <w:sz w:val="28"/>
          <w:szCs w:val="28"/>
        </w:rPr>
        <w:tab/>
        <w:t xml:space="preserve">- информирование о положении на рынке труда, востребованных профессиях, требованиях, предъявляемых работодателями к будущим </w:t>
      </w:r>
      <w:r w:rsidRPr="00316BA5">
        <w:rPr>
          <w:rFonts w:ascii="Times New Roman" w:hAnsi="Times New Roman" w:cs="Times New Roman"/>
          <w:sz w:val="28"/>
          <w:szCs w:val="28"/>
        </w:rPr>
        <w:lastRenderedPageBreak/>
        <w:t xml:space="preserve">работникам, уровне заработной платы, содержанию профессий, возможности получения профессии;  </w:t>
      </w:r>
    </w:p>
    <w:p w:rsidR="00B326EE" w:rsidRPr="00316BA5" w:rsidRDefault="00B326EE" w:rsidP="00316BA5">
      <w:pPr>
        <w:spacing w:after="0" w:line="240" w:lineRule="auto"/>
        <w:ind w:right="-1"/>
        <w:jc w:val="both"/>
        <w:rPr>
          <w:rFonts w:ascii="Times New Roman" w:hAnsi="Times New Roman" w:cs="Times New Roman"/>
          <w:sz w:val="28"/>
          <w:szCs w:val="28"/>
        </w:rPr>
      </w:pPr>
      <w:r w:rsidRPr="00316BA5">
        <w:rPr>
          <w:rFonts w:ascii="Times New Roman" w:hAnsi="Times New Roman" w:cs="Times New Roman"/>
          <w:sz w:val="28"/>
          <w:szCs w:val="28"/>
        </w:rPr>
        <w:t xml:space="preserve"> - информирование об услугах, предоставляемых </w:t>
      </w:r>
      <w:r w:rsidR="005B38EC" w:rsidRPr="00316BA5">
        <w:rPr>
          <w:rFonts w:ascii="Times New Roman" w:hAnsi="Times New Roman" w:cs="Times New Roman"/>
          <w:sz w:val="28"/>
          <w:szCs w:val="28"/>
        </w:rPr>
        <w:t>для граждан,</w:t>
      </w:r>
      <w:r w:rsidRPr="00316BA5">
        <w:rPr>
          <w:rFonts w:ascii="Times New Roman" w:hAnsi="Times New Roman" w:cs="Times New Roman"/>
          <w:sz w:val="28"/>
          <w:szCs w:val="28"/>
        </w:rPr>
        <w:t xml:space="preserve"> ищущих работу и безработных, о графики работы и местах получения этих услуг, о перечни документов, необходимых для получения услуг;   </w:t>
      </w:r>
    </w:p>
    <w:p w:rsidR="00B326EE" w:rsidRPr="00316BA5" w:rsidRDefault="00B326EE" w:rsidP="00316BA5">
      <w:pPr>
        <w:spacing w:after="0" w:line="240" w:lineRule="auto"/>
        <w:ind w:right="-1"/>
        <w:jc w:val="both"/>
        <w:rPr>
          <w:rFonts w:ascii="Times New Roman" w:hAnsi="Times New Roman" w:cs="Times New Roman"/>
          <w:sz w:val="28"/>
          <w:szCs w:val="28"/>
        </w:rPr>
      </w:pPr>
      <w:r w:rsidRPr="00316BA5">
        <w:rPr>
          <w:rFonts w:ascii="Times New Roman" w:hAnsi="Times New Roman" w:cs="Times New Roman"/>
          <w:sz w:val="28"/>
          <w:szCs w:val="28"/>
        </w:rPr>
        <w:t xml:space="preserve">- профессиональная ориентация, включающая информирование, тестирование, беседы, игры.  </w:t>
      </w:r>
    </w:p>
    <w:p w:rsidR="00B326EE" w:rsidRPr="00316BA5" w:rsidRDefault="00B326EE" w:rsidP="00316BA5">
      <w:pPr>
        <w:tabs>
          <w:tab w:val="left" w:pos="709"/>
        </w:tabs>
        <w:spacing w:after="0" w:line="240" w:lineRule="auto"/>
        <w:ind w:right="-1"/>
        <w:jc w:val="both"/>
        <w:rPr>
          <w:rFonts w:ascii="Times New Roman" w:hAnsi="Times New Roman" w:cs="Times New Roman"/>
          <w:sz w:val="28"/>
          <w:szCs w:val="28"/>
        </w:rPr>
      </w:pPr>
      <w:r w:rsidRPr="00316BA5">
        <w:rPr>
          <w:rFonts w:ascii="Times New Roman" w:hAnsi="Times New Roman" w:cs="Times New Roman"/>
          <w:sz w:val="28"/>
          <w:szCs w:val="28"/>
        </w:rPr>
        <w:tab/>
        <w:t>Также, Управлением социальной защиты населения организована работа по предоставлению сертификатов гражданам, страдающим наркологическими заболеваниями, на оплату услуг по социальной реабилитации и ресоциализации, в соответствии с постановлением Правительства ХМАО-Югры от 22.03.2013 № 91-п «О предоставлении гражданам, страдающим наркологическими заболеваниями, сертификатов на оплату услуг по социальной реабилитации и ресоциализации».</w:t>
      </w:r>
    </w:p>
    <w:p w:rsidR="00B326EE" w:rsidRPr="00316BA5" w:rsidRDefault="00B326EE" w:rsidP="00316BA5">
      <w:pPr>
        <w:spacing w:after="0" w:line="240" w:lineRule="auto"/>
        <w:ind w:right="-1"/>
        <w:jc w:val="both"/>
        <w:rPr>
          <w:rFonts w:ascii="Times New Roman" w:hAnsi="Times New Roman" w:cs="Times New Roman"/>
          <w:sz w:val="28"/>
          <w:szCs w:val="28"/>
        </w:rPr>
      </w:pPr>
      <w:r w:rsidRPr="00316BA5">
        <w:rPr>
          <w:rFonts w:ascii="Times New Roman" w:hAnsi="Times New Roman" w:cs="Times New Roman"/>
          <w:sz w:val="28"/>
          <w:szCs w:val="28"/>
        </w:rPr>
        <w:t xml:space="preserve">На 2020 год Управлению социальной защиты населения по </w:t>
      </w:r>
      <w:proofErr w:type="spellStart"/>
      <w:r w:rsidR="005B38EC" w:rsidRPr="00316BA5">
        <w:rPr>
          <w:rFonts w:ascii="Times New Roman" w:hAnsi="Times New Roman" w:cs="Times New Roman"/>
          <w:sz w:val="28"/>
          <w:szCs w:val="28"/>
        </w:rPr>
        <w:t>г.Нижневартовску</w:t>
      </w:r>
      <w:proofErr w:type="spellEnd"/>
      <w:r w:rsidR="005B38EC" w:rsidRPr="00316BA5">
        <w:rPr>
          <w:rFonts w:ascii="Times New Roman" w:hAnsi="Times New Roman" w:cs="Times New Roman"/>
          <w:sz w:val="28"/>
          <w:szCs w:val="28"/>
        </w:rPr>
        <w:t xml:space="preserve"> и</w:t>
      </w:r>
      <w:r w:rsidRPr="00316BA5">
        <w:rPr>
          <w:rFonts w:ascii="Times New Roman" w:hAnsi="Times New Roman" w:cs="Times New Roman"/>
          <w:sz w:val="28"/>
          <w:szCs w:val="28"/>
        </w:rPr>
        <w:t xml:space="preserve"> Нижневартовскому району установлена квота в количестве 3 сертификата.</w:t>
      </w:r>
    </w:p>
    <w:p w:rsidR="00B326EE" w:rsidRPr="00316BA5" w:rsidRDefault="00B326EE" w:rsidP="00316BA5">
      <w:pPr>
        <w:autoSpaceDE w:val="0"/>
        <w:autoSpaceDN w:val="0"/>
        <w:adjustRightInd w:val="0"/>
        <w:spacing w:after="0" w:line="240" w:lineRule="auto"/>
        <w:ind w:right="-1"/>
        <w:jc w:val="both"/>
        <w:rPr>
          <w:rFonts w:ascii="Times New Roman" w:eastAsia="Calibri" w:hAnsi="Times New Roman" w:cs="Times New Roman"/>
          <w:sz w:val="28"/>
          <w:szCs w:val="28"/>
        </w:rPr>
      </w:pPr>
      <w:r w:rsidRPr="00316BA5">
        <w:rPr>
          <w:rFonts w:ascii="Times New Roman" w:eastAsia="Calibri" w:hAnsi="Times New Roman" w:cs="Times New Roman"/>
          <w:sz w:val="28"/>
          <w:szCs w:val="28"/>
        </w:rPr>
        <w:t xml:space="preserve">Услуги по социальной реабилитации и ресоциализации предоставляются учреждениями, прошедшими процедуру добровольной сертификации на предмет их соответствия требованиям к учреждениям, оказывающим социальные услуги по социальной реабилитации и ресоциализации наркозависимым гражданам, перечень таких учреждений утвержден приказом </w:t>
      </w:r>
      <w:proofErr w:type="spellStart"/>
      <w:r w:rsidRPr="00316BA5">
        <w:rPr>
          <w:rFonts w:ascii="Times New Roman" w:eastAsia="Calibri" w:hAnsi="Times New Roman" w:cs="Times New Roman"/>
          <w:sz w:val="28"/>
          <w:szCs w:val="28"/>
        </w:rPr>
        <w:t>Депсоцразвития</w:t>
      </w:r>
      <w:proofErr w:type="spellEnd"/>
      <w:r w:rsidRPr="00316BA5">
        <w:rPr>
          <w:rFonts w:ascii="Times New Roman" w:eastAsia="Calibri" w:hAnsi="Times New Roman" w:cs="Times New Roman"/>
          <w:sz w:val="28"/>
          <w:szCs w:val="28"/>
        </w:rPr>
        <w:t xml:space="preserve"> Югры. </w:t>
      </w:r>
    </w:p>
    <w:p w:rsidR="00B326EE" w:rsidRPr="00316BA5" w:rsidRDefault="00B326EE" w:rsidP="00316BA5">
      <w:pPr>
        <w:spacing w:after="0" w:line="240" w:lineRule="auto"/>
        <w:ind w:right="-1"/>
        <w:jc w:val="both"/>
        <w:rPr>
          <w:rFonts w:ascii="Times New Roman" w:hAnsi="Times New Roman" w:cs="Times New Roman"/>
          <w:sz w:val="28"/>
          <w:szCs w:val="28"/>
        </w:rPr>
      </w:pPr>
      <w:r w:rsidRPr="00316BA5">
        <w:rPr>
          <w:rFonts w:ascii="Times New Roman" w:hAnsi="Times New Roman" w:cs="Times New Roman"/>
          <w:sz w:val="28"/>
          <w:szCs w:val="28"/>
        </w:rPr>
        <w:t xml:space="preserve">Таким образом, доступность услуг социальной реабилитации и ресоциализации для жителей Нижневартовского района, нуждающихся в предоставлении данных услуг, обеспечена в полном объеме. </w:t>
      </w:r>
    </w:p>
    <w:p w:rsidR="009C680B" w:rsidRPr="00316BA5" w:rsidRDefault="009C680B" w:rsidP="00316BA5">
      <w:pPr>
        <w:pStyle w:val="a3"/>
        <w:autoSpaceDE w:val="0"/>
        <w:autoSpaceDN w:val="0"/>
        <w:adjustRightInd w:val="0"/>
        <w:spacing w:after="0" w:line="240" w:lineRule="auto"/>
        <w:ind w:left="0" w:right="-1"/>
        <w:jc w:val="both"/>
        <w:rPr>
          <w:rFonts w:ascii="Times New Roman" w:hAnsi="Times New Roman" w:cs="Times New Roman"/>
          <w:i/>
          <w:sz w:val="28"/>
          <w:szCs w:val="28"/>
        </w:rPr>
      </w:pPr>
    </w:p>
    <w:p w:rsidR="009C680B" w:rsidRPr="00316BA5" w:rsidRDefault="009C680B" w:rsidP="00316BA5">
      <w:pPr>
        <w:pStyle w:val="a3"/>
        <w:numPr>
          <w:ilvl w:val="1"/>
          <w:numId w:val="26"/>
        </w:numPr>
        <w:autoSpaceDE w:val="0"/>
        <w:autoSpaceDN w:val="0"/>
        <w:adjustRightInd w:val="0"/>
        <w:spacing w:after="0" w:line="240" w:lineRule="auto"/>
        <w:ind w:left="0" w:right="-1" w:firstLine="709"/>
        <w:jc w:val="both"/>
        <w:rPr>
          <w:rFonts w:ascii="Times New Roman" w:hAnsi="Times New Roman" w:cs="Times New Roman"/>
          <w:i/>
          <w:sz w:val="28"/>
          <w:szCs w:val="28"/>
        </w:rPr>
      </w:pPr>
      <w:r w:rsidRPr="00316BA5">
        <w:rPr>
          <w:rFonts w:ascii="Times New Roman" w:hAnsi="Times New Roman" w:cs="Times New Roman"/>
          <w:sz w:val="28"/>
          <w:szCs w:val="28"/>
        </w:rPr>
        <w:t xml:space="preserve">Управлению социальной защиты населения по г. Нижневартовску и Нижневартовскому района (О.В. Журавлева) продолжить работу по информированию и консультированию жителей Нижневартовского района по вопросам социальной реабилитации и </w:t>
      </w:r>
      <w:proofErr w:type="spellStart"/>
      <w:r w:rsidRPr="00316BA5">
        <w:rPr>
          <w:rFonts w:ascii="Times New Roman" w:hAnsi="Times New Roman" w:cs="Times New Roman"/>
          <w:sz w:val="28"/>
          <w:szCs w:val="28"/>
        </w:rPr>
        <w:t>рессоциализации</w:t>
      </w:r>
      <w:proofErr w:type="spellEnd"/>
      <w:r w:rsidRPr="00316BA5">
        <w:rPr>
          <w:rFonts w:ascii="Times New Roman" w:hAnsi="Times New Roman" w:cs="Times New Roman"/>
          <w:sz w:val="28"/>
          <w:szCs w:val="28"/>
        </w:rPr>
        <w:t xml:space="preserve"> потребителей наркотиков и </w:t>
      </w:r>
      <w:proofErr w:type="spellStart"/>
      <w:r w:rsidRPr="00316BA5">
        <w:rPr>
          <w:rFonts w:ascii="Times New Roman" w:hAnsi="Times New Roman" w:cs="Times New Roman"/>
          <w:sz w:val="28"/>
          <w:szCs w:val="28"/>
        </w:rPr>
        <w:t>созависимых</w:t>
      </w:r>
      <w:proofErr w:type="spellEnd"/>
      <w:r w:rsidRPr="00316BA5">
        <w:rPr>
          <w:rFonts w:ascii="Times New Roman" w:hAnsi="Times New Roman" w:cs="Times New Roman"/>
          <w:sz w:val="28"/>
          <w:szCs w:val="28"/>
        </w:rPr>
        <w:t xml:space="preserve"> граждан.</w:t>
      </w:r>
    </w:p>
    <w:p w:rsidR="009C680B" w:rsidRPr="00316BA5" w:rsidRDefault="009C680B" w:rsidP="00316BA5">
      <w:pPr>
        <w:pStyle w:val="a3"/>
        <w:autoSpaceDE w:val="0"/>
        <w:autoSpaceDN w:val="0"/>
        <w:adjustRightInd w:val="0"/>
        <w:spacing w:after="0" w:line="240" w:lineRule="auto"/>
        <w:ind w:left="0" w:right="-1"/>
        <w:jc w:val="both"/>
        <w:rPr>
          <w:rFonts w:ascii="Times New Roman" w:hAnsi="Times New Roman" w:cs="Times New Roman"/>
          <w:i/>
          <w:sz w:val="28"/>
          <w:szCs w:val="28"/>
        </w:rPr>
      </w:pPr>
    </w:p>
    <w:p w:rsidR="009C680B" w:rsidRPr="00316BA5" w:rsidRDefault="009C680B" w:rsidP="00316BA5">
      <w:pPr>
        <w:pStyle w:val="a3"/>
        <w:numPr>
          <w:ilvl w:val="1"/>
          <w:numId w:val="26"/>
        </w:numPr>
        <w:autoSpaceDE w:val="0"/>
        <w:autoSpaceDN w:val="0"/>
        <w:adjustRightInd w:val="0"/>
        <w:spacing w:after="0" w:line="240" w:lineRule="auto"/>
        <w:ind w:left="0" w:right="-1" w:firstLine="709"/>
        <w:jc w:val="both"/>
        <w:rPr>
          <w:rFonts w:ascii="Times New Roman" w:hAnsi="Times New Roman" w:cs="Times New Roman"/>
          <w:i/>
          <w:sz w:val="28"/>
          <w:szCs w:val="28"/>
        </w:rPr>
      </w:pPr>
      <w:r w:rsidRPr="00316BA5">
        <w:rPr>
          <w:rFonts w:ascii="Times New Roman" w:hAnsi="Times New Roman" w:cs="Times New Roman"/>
          <w:sz w:val="28"/>
          <w:szCs w:val="28"/>
        </w:rPr>
        <w:t>Управлению социальной защиты населения по г. Нижневартовску и Нижневартовскому района (О.В. Журавлева) продолжить реализацию мероприятий по профилактике наркомании среди населения и социальной работе с семьями, находящимися в трудной жизненной ситуации в связи с наркопотреблением членов семьи.</w:t>
      </w:r>
    </w:p>
    <w:p w:rsidR="009C680B" w:rsidRPr="00316BA5" w:rsidRDefault="009C680B" w:rsidP="00316BA5">
      <w:pPr>
        <w:autoSpaceDE w:val="0"/>
        <w:autoSpaceDN w:val="0"/>
        <w:adjustRightInd w:val="0"/>
        <w:spacing w:after="0" w:line="240" w:lineRule="auto"/>
        <w:ind w:right="-1" w:firstLine="708"/>
        <w:jc w:val="both"/>
        <w:rPr>
          <w:rFonts w:ascii="Times New Roman" w:hAnsi="Times New Roman" w:cs="Times New Roman"/>
          <w:b/>
          <w:bCs/>
          <w:i/>
          <w:sz w:val="28"/>
          <w:szCs w:val="28"/>
        </w:rPr>
      </w:pPr>
      <w:r w:rsidRPr="00316BA5">
        <w:rPr>
          <w:rFonts w:ascii="Times New Roman" w:hAnsi="Times New Roman" w:cs="Times New Roman"/>
          <w:b/>
          <w:bCs/>
          <w:i/>
          <w:sz w:val="28"/>
          <w:szCs w:val="28"/>
        </w:rPr>
        <w:t>Срок исполнения: доложить на заседании Антинаркотической комиссии Нижневартовского района в 4-ом квартале 2020 года</w:t>
      </w:r>
    </w:p>
    <w:p w:rsidR="009C680B" w:rsidRPr="00316BA5" w:rsidRDefault="009C680B" w:rsidP="00316BA5">
      <w:pPr>
        <w:autoSpaceDE w:val="0"/>
        <w:autoSpaceDN w:val="0"/>
        <w:adjustRightInd w:val="0"/>
        <w:spacing w:after="0" w:line="240" w:lineRule="auto"/>
        <w:ind w:right="-1"/>
        <w:jc w:val="both"/>
        <w:rPr>
          <w:rFonts w:ascii="Times New Roman" w:hAnsi="Times New Roman" w:cs="Times New Roman"/>
          <w:b/>
          <w:bCs/>
          <w:i/>
          <w:sz w:val="28"/>
          <w:szCs w:val="28"/>
        </w:rPr>
      </w:pPr>
    </w:p>
    <w:p w:rsidR="009C680B" w:rsidRPr="00316BA5" w:rsidRDefault="009C680B" w:rsidP="00316BA5">
      <w:pPr>
        <w:pStyle w:val="a3"/>
        <w:numPr>
          <w:ilvl w:val="1"/>
          <w:numId w:val="26"/>
        </w:numPr>
        <w:autoSpaceDE w:val="0"/>
        <w:autoSpaceDN w:val="0"/>
        <w:adjustRightInd w:val="0"/>
        <w:spacing w:after="0" w:line="240" w:lineRule="auto"/>
        <w:ind w:left="0" w:right="-1" w:firstLine="709"/>
        <w:jc w:val="both"/>
        <w:rPr>
          <w:rFonts w:ascii="Times New Roman" w:hAnsi="Times New Roman" w:cs="Times New Roman"/>
          <w:i/>
          <w:sz w:val="28"/>
          <w:szCs w:val="28"/>
        </w:rPr>
      </w:pPr>
      <w:r w:rsidRPr="00316BA5">
        <w:rPr>
          <w:rFonts w:ascii="Times New Roman" w:hAnsi="Times New Roman" w:cs="Times New Roman"/>
          <w:sz w:val="28"/>
          <w:szCs w:val="28"/>
        </w:rPr>
        <w:t>Управлению социальной защиты населения по г. Нижневартовску и Нижневартовскому района (О.В. Журавлева), главному врачу бюджетного учреждения Ханты-Мансийского автономного округа – Югры «Нижневартовская районная больница» (Н.А. Шляхтина), провести работу по информированию жителей района о практике выдачи сертификатов на реабилитацию и ресоциализацию наркозависимых, в том числе посредством распространения информационных материалов, размещения информации в средствах массовой информации.</w:t>
      </w:r>
    </w:p>
    <w:p w:rsidR="009C680B" w:rsidRPr="00316BA5" w:rsidRDefault="009C680B" w:rsidP="00316BA5">
      <w:pPr>
        <w:autoSpaceDE w:val="0"/>
        <w:autoSpaceDN w:val="0"/>
        <w:adjustRightInd w:val="0"/>
        <w:spacing w:after="0" w:line="240" w:lineRule="auto"/>
        <w:ind w:right="-1" w:firstLine="708"/>
        <w:jc w:val="both"/>
        <w:rPr>
          <w:rFonts w:ascii="Times New Roman" w:hAnsi="Times New Roman" w:cs="Times New Roman"/>
          <w:b/>
          <w:bCs/>
          <w:i/>
          <w:sz w:val="28"/>
          <w:szCs w:val="28"/>
        </w:rPr>
      </w:pPr>
      <w:r w:rsidRPr="00316BA5">
        <w:rPr>
          <w:rFonts w:ascii="Times New Roman" w:hAnsi="Times New Roman" w:cs="Times New Roman"/>
          <w:b/>
          <w:bCs/>
          <w:i/>
          <w:sz w:val="28"/>
          <w:szCs w:val="28"/>
        </w:rPr>
        <w:lastRenderedPageBreak/>
        <w:t>Срок исполнения: доложить на заседании Антинаркотической комиссии Нижневартовского района в 3-м квартале 2020 года</w:t>
      </w:r>
    </w:p>
    <w:p w:rsidR="009C680B" w:rsidRPr="00316BA5" w:rsidRDefault="009C680B" w:rsidP="00316BA5">
      <w:pPr>
        <w:autoSpaceDE w:val="0"/>
        <w:autoSpaceDN w:val="0"/>
        <w:adjustRightInd w:val="0"/>
        <w:spacing w:after="0" w:line="240" w:lineRule="auto"/>
        <w:ind w:right="-1"/>
        <w:jc w:val="both"/>
        <w:rPr>
          <w:rFonts w:ascii="Times New Roman" w:hAnsi="Times New Roman" w:cs="Times New Roman"/>
          <w:i/>
          <w:sz w:val="28"/>
          <w:szCs w:val="28"/>
        </w:rPr>
      </w:pPr>
    </w:p>
    <w:p w:rsidR="00562F1A" w:rsidRPr="00316BA5" w:rsidRDefault="00562F1A" w:rsidP="00316BA5">
      <w:pPr>
        <w:autoSpaceDE w:val="0"/>
        <w:autoSpaceDN w:val="0"/>
        <w:adjustRightInd w:val="0"/>
        <w:spacing w:after="0" w:line="240" w:lineRule="auto"/>
        <w:ind w:right="-1"/>
        <w:jc w:val="both"/>
        <w:rPr>
          <w:rFonts w:ascii="Times New Roman" w:hAnsi="Times New Roman" w:cs="Times New Roman"/>
          <w:i/>
          <w:sz w:val="28"/>
          <w:szCs w:val="28"/>
        </w:rPr>
      </w:pPr>
    </w:p>
    <w:p w:rsidR="009C680B" w:rsidRPr="00316BA5" w:rsidRDefault="009C680B" w:rsidP="00316BA5">
      <w:pPr>
        <w:spacing w:after="0" w:line="240" w:lineRule="auto"/>
        <w:ind w:right="-1"/>
        <w:jc w:val="center"/>
        <w:rPr>
          <w:rFonts w:ascii="Times New Roman" w:hAnsi="Times New Roman" w:cs="Times New Roman"/>
          <w:b/>
          <w:sz w:val="28"/>
          <w:szCs w:val="28"/>
        </w:rPr>
      </w:pPr>
      <w:r w:rsidRPr="00316BA5">
        <w:rPr>
          <w:rFonts w:ascii="Times New Roman" w:hAnsi="Times New Roman" w:cs="Times New Roman"/>
          <w:b/>
          <w:sz w:val="28"/>
          <w:szCs w:val="28"/>
        </w:rPr>
        <w:t>4. Об организации и проведении мероприятий, направленных на профилактику наркомании, пропаганду здорового образа жизни среди детей и подростков в период летних каникул, в условиях неблагополучной эпидемиологической обстановки</w:t>
      </w:r>
    </w:p>
    <w:p w:rsidR="009C680B" w:rsidRPr="00316BA5" w:rsidRDefault="009C680B" w:rsidP="00316BA5">
      <w:pPr>
        <w:spacing w:after="0" w:line="240" w:lineRule="auto"/>
        <w:ind w:right="-1"/>
        <w:jc w:val="center"/>
        <w:rPr>
          <w:rFonts w:ascii="Times New Roman" w:hAnsi="Times New Roman" w:cs="Times New Roman"/>
          <w:i/>
          <w:sz w:val="28"/>
          <w:szCs w:val="28"/>
        </w:rPr>
      </w:pPr>
      <w:r w:rsidRPr="00316BA5">
        <w:rPr>
          <w:rFonts w:ascii="Times New Roman" w:hAnsi="Times New Roman" w:cs="Times New Roman"/>
          <w:i/>
          <w:sz w:val="28"/>
          <w:szCs w:val="28"/>
        </w:rPr>
        <w:t xml:space="preserve"> (Ю.В. </w:t>
      </w:r>
      <w:proofErr w:type="spellStart"/>
      <w:r w:rsidRPr="00316BA5">
        <w:rPr>
          <w:rFonts w:ascii="Times New Roman" w:hAnsi="Times New Roman" w:cs="Times New Roman"/>
          <w:i/>
          <w:sz w:val="28"/>
          <w:szCs w:val="28"/>
        </w:rPr>
        <w:t>Посадова</w:t>
      </w:r>
      <w:proofErr w:type="spellEnd"/>
      <w:r w:rsidRPr="00316BA5">
        <w:rPr>
          <w:rFonts w:ascii="Times New Roman" w:hAnsi="Times New Roman" w:cs="Times New Roman"/>
          <w:i/>
          <w:sz w:val="28"/>
          <w:szCs w:val="28"/>
        </w:rPr>
        <w:t xml:space="preserve">, А.В. </w:t>
      </w:r>
      <w:proofErr w:type="spellStart"/>
      <w:r w:rsidRPr="00316BA5">
        <w:rPr>
          <w:rFonts w:ascii="Times New Roman" w:hAnsi="Times New Roman" w:cs="Times New Roman"/>
          <w:i/>
          <w:sz w:val="28"/>
          <w:szCs w:val="28"/>
        </w:rPr>
        <w:t>Бабишева</w:t>
      </w:r>
      <w:proofErr w:type="spellEnd"/>
      <w:r w:rsidRPr="00316BA5">
        <w:rPr>
          <w:rFonts w:ascii="Times New Roman" w:hAnsi="Times New Roman" w:cs="Times New Roman"/>
          <w:i/>
          <w:sz w:val="28"/>
          <w:szCs w:val="28"/>
        </w:rPr>
        <w:t>, Н.А. Шляхтина)</w:t>
      </w:r>
    </w:p>
    <w:p w:rsidR="00B326EE" w:rsidRPr="00316BA5" w:rsidRDefault="00B326EE" w:rsidP="00316BA5">
      <w:pPr>
        <w:spacing w:after="0" w:line="240" w:lineRule="auto"/>
        <w:ind w:right="-1"/>
        <w:jc w:val="center"/>
        <w:rPr>
          <w:rFonts w:ascii="Times New Roman" w:hAnsi="Times New Roman" w:cs="Times New Roman"/>
          <w:i/>
          <w:sz w:val="28"/>
          <w:szCs w:val="28"/>
        </w:rPr>
      </w:pPr>
    </w:p>
    <w:p w:rsidR="00B326EE" w:rsidRPr="00316BA5" w:rsidRDefault="00B326EE" w:rsidP="00316BA5">
      <w:pPr>
        <w:spacing w:after="0" w:line="240" w:lineRule="auto"/>
        <w:ind w:right="-1"/>
        <w:jc w:val="center"/>
        <w:rPr>
          <w:rFonts w:ascii="Times New Roman" w:hAnsi="Times New Roman" w:cs="Times New Roman"/>
          <w:b/>
          <w:i/>
          <w:sz w:val="28"/>
          <w:szCs w:val="28"/>
        </w:rPr>
      </w:pPr>
    </w:p>
    <w:p w:rsidR="009C680B" w:rsidRPr="00316BA5" w:rsidRDefault="00B326EE" w:rsidP="00316BA5">
      <w:pPr>
        <w:spacing w:after="0" w:line="240" w:lineRule="auto"/>
        <w:ind w:right="-1"/>
        <w:jc w:val="both"/>
        <w:rPr>
          <w:rFonts w:ascii="Times New Roman" w:hAnsi="Times New Roman" w:cs="Times New Roman"/>
          <w:b/>
          <w:iCs/>
          <w:sz w:val="28"/>
          <w:szCs w:val="28"/>
        </w:rPr>
      </w:pPr>
      <w:r w:rsidRPr="00316BA5">
        <w:rPr>
          <w:rFonts w:ascii="Times New Roman" w:hAnsi="Times New Roman" w:cs="Times New Roman"/>
          <w:b/>
          <w:i/>
          <w:sz w:val="28"/>
          <w:szCs w:val="28"/>
        </w:rPr>
        <w:tab/>
      </w:r>
      <w:r w:rsidRPr="00316BA5">
        <w:rPr>
          <w:rFonts w:ascii="Times New Roman" w:hAnsi="Times New Roman" w:cs="Times New Roman"/>
          <w:b/>
          <w:iCs/>
          <w:sz w:val="28"/>
          <w:szCs w:val="28"/>
        </w:rPr>
        <w:t>РЕШИЛИ:</w:t>
      </w:r>
    </w:p>
    <w:p w:rsidR="00B326EE" w:rsidRPr="00316BA5" w:rsidRDefault="00B326EE" w:rsidP="00316BA5">
      <w:pPr>
        <w:pStyle w:val="a3"/>
        <w:numPr>
          <w:ilvl w:val="1"/>
          <w:numId w:val="31"/>
        </w:numPr>
        <w:autoSpaceDE w:val="0"/>
        <w:autoSpaceDN w:val="0"/>
        <w:adjustRightInd w:val="0"/>
        <w:spacing w:after="0" w:line="240" w:lineRule="auto"/>
        <w:ind w:left="0" w:right="-1" w:firstLine="709"/>
        <w:jc w:val="both"/>
        <w:rPr>
          <w:rFonts w:ascii="Times New Roman" w:hAnsi="Times New Roman" w:cs="Times New Roman"/>
          <w:i/>
          <w:sz w:val="28"/>
          <w:szCs w:val="28"/>
        </w:rPr>
      </w:pPr>
      <w:r w:rsidRPr="00316BA5">
        <w:rPr>
          <w:rFonts w:ascii="Times New Roman" w:hAnsi="Times New Roman" w:cs="Times New Roman"/>
          <w:sz w:val="28"/>
          <w:szCs w:val="28"/>
        </w:rPr>
        <w:t>Отметить:</w:t>
      </w:r>
    </w:p>
    <w:p w:rsidR="00B326EE" w:rsidRPr="00316BA5" w:rsidRDefault="00BE425E" w:rsidP="00316BA5">
      <w:pPr>
        <w:spacing w:after="0" w:line="240" w:lineRule="auto"/>
        <w:ind w:right="-1" w:firstLine="708"/>
        <w:jc w:val="both"/>
        <w:rPr>
          <w:rFonts w:ascii="Times New Roman" w:hAnsi="Times New Roman" w:cs="Times New Roman"/>
          <w:sz w:val="28"/>
          <w:szCs w:val="28"/>
        </w:rPr>
      </w:pPr>
      <w:r w:rsidRPr="00316BA5">
        <w:rPr>
          <w:rStyle w:val="FontStyle41"/>
        </w:rPr>
        <w:t>В</w:t>
      </w:r>
      <w:r w:rsidR="00B326EE" w:rsidRPr="00316BA5">
        <w:rPr>
          <w:rFonts w:ascii="Times New Roman" w:hAnsi="Times New Roman" w:cs="Times New Roman"/>
          <w:sz w:val="28"/>
          <w:szCs w:val="28"/>
        </w:rPr>
        <w:t xml:space="preserve"> образовательных учреждениях района реализуются 26 программ / планов, направленных на формирование законопослушного поведения несовершеннолетних, в том числе по вопросам профилактики наркомании, алкоголизма и табакокурения, включая новые виды никотиносодержащей продукции. </w:t>
      </w:r>
    </w:p>
    <w:p w:rsidR="00B326EE" w:rsidRPr="00316BA5" w:rsidRDefault="00B326EE" w:rsidP="00316BA5">
      <w:pPr>
        <w:spacing w:after="0" w:line="240" w:lineRule="auto"/>
        <w:ind w:right="-1" w:firstLine="708"/>
        <w:jc w:val="both"/>
        <w:rPr>
          <w:rFonts w:ascii="Times New Roman" w:hAnsi="Times New Roman" w:cs="Times New Roman"/>
          <w:sz w:val="28"/>
          <w:szCs w:val="28"/>
        </w:rPr>
      </w:pPr>
      <w:r w:rsidRPr="00316BA5">
        <w:rPr>
          <w:rFonts w:ascii="Times New Roman" w:hAnsi="Times New Roman" w:cs="Times New Roman"/>
          <w:sz w:val="28"/>
          <w:szCs w:val="28"/>
        </w:rPr>
        <w:t>В</w:t>
      </w:r>
      <w:r w:rsidRPr="00316BA5">
        <w:rPr>
          <w:rStyle w:val="FontStyle41"/>
        </w:rPr>
        <w:t xml:space="preserve"> преддверии летних школьных каникул в</w:t>
      </w:r>
      <w:r w:rsidRPr="00316BA5">
        <w:rPr>
          <w:rFonts w:ascii="Times New Roman" w:hAnsi="Times New Roman" w:cs="Times New Roman"/>
          <w:sz w:val="28"/>
          <w:szCs w:val="28"/>
        </w:rPr>
        <w:t xml:space="preserve"> условиях неблагополучной эпидемиологической обстановки</w:t>
      </w:r>
      <w:r w:rsidRPr="00316BA5">
        <w:rPr>
          <w:rStyle w:val="FontStyle41"/>
        </w:rPr>
        <w:t xml:space="preserve"> проведены дистанционно </w:t>
      </w:r>
      <w:r w:rsidRPr="00316BA5">
        <w:rPr>
          <w:rFonts w:ascii="Times New Roman" w:hAnsi="Times New Roman" w:cs="Times New Roman"/>
          <w:sz w:val="28"/>
          <w:szCs w:val="28"/>
        </w:rPr>
        <w:t>тематические беседы с обучающимися 7-11 классов: «О вреде курения электронных устройств «</w:t>
      </w:r>
      <w:proofErr w:type="spellStart"/>
      <w:r w:rsidRPr="00316BA5">
        <w:rPr>
          <w:rFonts w:ascii="Times New Roman" w:hAnsi="Times New Roman" w:cs="Times New Roman"/>
          <w:sz w:val="28"/>
          <w:szCs w:val="28"/>
        </w:rPr>
        <w:t>Вейп</w:t>
      </w:r>
      <w:proofErr w:type="spellEnd"/>
      <w:r w:rsidRPr="00316BA5">
        <w:rPr>
          <w:rFonts w:ascii="Times New Roman" w:hAnsi="Times New Roman" w:cs="Times New Roman"/>
          <w:sz w:val="28"/>
          <w:szCs w:val="28"/>
        </w:rPr>
        <w:t>» на здоровье человека», «Сохрани свое здоровье. Умей сказать НЕТ!» (охват 1308 обучающихся).</w:t>
      </w:r>
    </w:p>
    <w:p w:rsidR="00B326EE" w:rsidRPr="00316BA5" w:rsidRDefault="00B326EE" w:rsidP="00316BA5">
      <w:pPr>
        <w:spacing w:after="0" w:line="240" w:lineRule="auto"/>
        <w:ind w:right="-1" w:firstLine="708"/>
        <w:jc w:val="both"/>
        <w:rPr>
          <w:rFonts w:ascii="Times New Roman" w:hAnsi="Times New Roman" w:cs="Times New Roman"/>
          <w:sz w:val="28"/>
          <w:szCs w:val="28"/>
        </w:rPr>
      </w:pPr>
      <w:r w:rsidRPr="00316BA5">
        <w:rPr>
          <w:rFonts w:ascii="Times New Roman" w:hAnsi="Times New Roman" w:cs="Times New Roman"/>
          <w:sz w:val="28"/>
          <w:szCs w:val="28"/>
        </w:rPr>
        <w:t>С целью предотвращения новых видов подростковой токсикомании (</w:t>
      </w:r>
      <w:proofErr w:type="spellStart"/>
      <w:r w:rsidRPr="00316BA5">
        <w:rPr>
          <w:rFonts w:ascii="Times New Roman" w:hAnsi="Times New Roman" w:cs="Times New Roman"/>
          <w:sz w:val="28"/>
          <w:szCs w:val="28"/>
        </w:rPr>
        <w:t>сниффинг</w:t>
      </w:r>
      <w:proofErr w:type="spellEnd"/>
      <w:r w:rsidRPr="00316BA5">
        <w:rPr>
          <w:rFonts w:ascii="Times New Roman" w:hAnsi="Times New Roman" w:cs="Times New Roman"/>
          <w:sz w:val="28"/>
          <w:szCs w:val="28"/>
        </w:rPr>
        <w:t>, новые виды никотиносодержащей продукции) до родительской общественности через родительские группы «</w:t>
      </w:r>
      <w:proofErr w:type="spellStart"/>
      <w:r w:rsidRPr="00316BA5">
        <w:rPr>
          <w:rFonts w:ascii="Times New Roman" w:hAnsi="Times New Roman" w:cs="Times New Roman"/>
          <w:sz w:val="28"/>
          <w:szCs w:val="28"/>
        </w:rPr>
        <w:t>Viber</w:t>
      </w:r>
      <w:proofErr w:type="spellEnd"/>
      <w:r w:rsidRPr="00316BA5">
        <w:rPr>
          <w:rFonts w:ascii="Times New Roman" w:hAnsi="Times New Roman" w:cs="Times New Roman"/>
          <w:sz w:val="28"/>
          <w:szCs w:val="28"/>
        </w:rPr>
        <w:t>», «</w:t>
      </w:r>
      <w:proofErr w:type="spellStart"/>
      <w:r w:rsidRPr="00316BA5">
        <w:rPr>
          <w:rFonts w:ascii="Times New Roman" w:hAnsi="Times New Roman" w:cs="Times New Roman"/>
          <w:sz w:val="28"/>
          <w:szCs w:val="28"/>
        </w:rPr>
        <w:t>WhatsApp</w:t>
      </w:r>
      <w:proofErr w:type="spellEnd"/>
      <w:r w:rsidRPr="00316BA5">
        <w:rPr>
          <w:rFonts w:ascii="Times New Roman" w:hAnsi="Times New Roman" w:cs="Times New Roman"/>
          <w:sz w:val="28"/>
          <w:szCs w:val="28"/>
        </w:rPr>
        <w:t xml:space="preserve">» доведена информация, подготовленная экспертно-аналитическим центром федерального проекта «Трезвая Россия». </w:t>
      </w:r>
    </w:p>
    <w:p w:rsidR="00B326EE" w:rsidRPr="00316BA5" w:rsidRDefault="00B326EE" w:rsidP="00316BA5">
      <w:pPr>
        <w:spacing w:after="0" w:line="240" w:lineRule="auto"/>
        <w:ind w:right="-1" w:firstLine="708"/>
        <w:jc w:val="both"/>
        <w:rPr>
          <w:rFonts w:ascii="Times New Roman" w:hAnsi="Times New Roman" w:cs="Times New Roman"/>
          <w:sz w:val="28"/>
          <w:szCs w:val="28"/>
        </w:rPr>
      </w:pPr>
      <w:r w:rsidRPr="00316BA5">
        <w:rPr>
          <w:rFonts w:ascii="Times New Roman" w:hAnsi="Times New Roman" w:cs="Times New Roman"/>
          <w:sz w:val="28"/>
          <w:szCs w:val="28"/>
        </w:rPr>
        <w:t xml:space="preserve">В рамках мероприятий, посвященных Дню защиты детей (1 июня), 23 муниципальных образовательных учреждения района приняли участие в Марафоне детства, включая участие в спортивно-оздоровительных онлайн-мероприятиях: зарядка с чемпионом, флешмоб «Здоровье с </w:t>
      </w:r>
      <w:r w:rsidR="00670153" w:rsidRPr="00316BA5">
        <w:rPr>
          <w:rFonts w:ascii="Times New Roman" w:hAnsi="Times New Roman" w:cs="Times New Roman"/>
          <w:sz w:val="28"/>
          <w:szCs w:val="28"/>
        </w:rPr>
        <w:t>детства» (</w:t>
      </w:r>
      <w:r w:rsidRPr="00316BA5">
        <w:rPr>
          <w:rFonts w:ascii="Times New Roman" w:hAnsi="Times New Roman" w:cs="Times New Roman"/>
          <w:sz w:val="28"/>
          <w:szCs w:val="28"/>
        </w:rPr>
        <w:t>охват 1058 человек).</w:t>
      </w:r>
    </w:p>
    <w:p w:rsidR="00B326EE" w:rsidRPr="00316BA5" w:rsidRDefault="00B326EE" w:rsidP="00316BA5">
      <w:pPr>
        <w:spacing w:after="0" w:line="240" w:lineRule="auto"/>
        <w:ind w:right="-1" w:firstLine="708"/>
        <w:jc w:val="both"/>
        <w:rPr>
          <w:rFonts w:ascii="Times New Roman" w:hAnsi="Times New Roman" w:cs="Times New Roman"/>
          <w:sz w:val="28"/>
          <w:szCs w:val="28"/>
        </w:rPr>
      </w:pPr>
      <w:r w:rsidRPr="00316BA5">
        <w:rPr>
          <w:rFonts w:ascii="Times New Roman" w:hAnsi="Times New Roman" w:cs="Times New Roman"/>
          <w:sz w:val="28"/>
          <w:szCs w:val="28"/>
        </w:rPr>
        <w:t>В период с 15 по 30 июня 2020 года в рамках районной профилактической акции «Мы выбираем будущее» проведён цикл мероприятий дистанционно</w:t>
      </w:r>
      <w:r w:rsidR="00670153" w:rsidRPr="00316BA5">
        <w:rPr>
          <w:rFonts w:ascii="Times New Roman" w:hAnsi="Times New Roman" w:cs="Times New Roman"/>
          <w:sz w:val="28"/>
          <w:szCs w:val="28"/>
        </w:rPr>
        <w:t xml:space="preserve">. </w:t>
      </w:r>
      <w:r w:rsidRPr="00316BA5">
        <w:rPr>
          <w:rFonts w:ascii="Times New Roman" w:hAnsi="Times New Roman" w:cs="Times New Roman"/>
          <w:sz w:val="28"/>
          <w:szCs w:val="28"/>
        </w:rPr>
        <w:t>Всего в рамках акции проведено 90 мероприятий, в которых приняли участие 3350 подростков и молодежи.</w:t>
      </w:r>
    </w:p>
    <w:p w:rsidR="00B326EE" w:rsidRPr="00316BA5" w:rsidRDefault="00B326EE" w:rsidP="00316BA5">
      <w:pPr>
        <w:spacing w:after="0" w:line="240" w:lineRule="auto"/>
        <w:ind w:right="-1" w:firstLine="708"/>
        <w:jc w:val="both"/>
        <w:rPr>
          <w:rFonts w:ascii="Times New Roman" w:hAnsi="Times New Roman" w:cs="Times New Roman"/>
          <w:sz w:val="28"/>
          <w:szCs w:val="28"/>
        </w:rPr>
      </w:pPr>
      <w:r w:rsidRPr="00316BA5">
        <w:rPr>
          <w:rFonts w:ascii="Times New Roman" w:hAnsi="Times New Roman" w:cs="Times New Roman"/>
          <w:sz w:val="28"/>
          <w:szCs w:val="28"/>
        </w:rPr>
        <w:t>В июне-июле 2020 года организована работа летних онлайн-смен для несовершеннолетних от 6 до 17 лет в учреждениях образования. В рамках образовательных программ проводятся онлайн-события, в том числе по формированию здорового образа жизни: онлайн-зарядка «В здоровом теле – здоровый дух!»; онлайн-завтрак «Заряжайся!»; лекции в аудио-формате «Гигиена тела», «Здоровое питание», «Скажи вредным привычкам НЕТ!»; видеоуроки «Подвижные игры, забытые временем» и другие спортивные интерактивы (охват более 1700 человек).</w:t>
      </w:r>
    </w:p>
    <w:p w:rsidR="00B326EE" w:rsidRPr="00316BA5" w:rsidRDefault="00B326EE" w:rsidP="00316BA5">
      <w:pPr>
        <w:spacing w:after="0" w:line="240" w:lineRule="auto"/>
        <w:ind w:right="-1" w:firstLine="708"/>
        <w:jc w:val="both"/>
        <w:rPr>
          <w:rFonts w:ascii="Times New Roman" w:hAnsi="Times New Roman" w:cs="Times New Roman"/>
          <w:sz w:val="28"/>
          <w:szCs w:val="28"/>
        </w:rPr>
      </w:pPr>
      <w:r w:rsidRPr="00316BA5">
        <w:rPr>
          <w:rFonts w:ascii="Times New Roman" w:hAnsi="Times New Roman" w:cs="Times New Roman"/>
          <w:sz w:val="28"/>
          <w:szCs w:val="28"/>
        </w:rPr>
        <w:t xml:space="preserve">С целью информирования населения района о профилактических мероприятиях, в том числе по профилактике наркомании и алкоголизма среди </w:t>
      </w:r>
      <w:r w:rsidRPr="00316BA5">
        <w:rPr>
          <w:rFonts w:ascii="Times New Roman" w:hAnsi="Times New Roman" w:cs="Times New Roman"/>
          <w:sz w:val="28"/>
          <w:szCs w:val="28"/>
        </w:rPr>
        <w:lastRenderedPageBreak/>
        <w:t xml:space="preserve">детей и молодежи, в социальных сетях сети Интернет продолжена деятельность открытой группы </w:t>
      </w:r>
      <w:proofErr w:type="spellStart"/>
      <w:r w:rsidRPr="00316BA5">
        <w:rPr>
          <w:rFonts w:ascii="Times New Roman" w:hAnsi="Times New Roman" w:cs="Times New Roman"/>
          <w:sz w:val="28"/>
          <w:szCs w:val="28"/>
        </w:rPr>
        <w:t>ВКонтакте</w:t>
      </w:r>
      <w:proofErr w:type="spellEnd"/>
      <w:r w:rsidRPr="00316BA5">
        <w:rPr>
          <w:rFonts w:ascii="Times New Roman" w:hAnsi="Times New Roman" w:cs="Times New Roman"/>
          <w:sz w:val="28"/>
          <w:szCs w:val="28"/>
        </w:rPr>
        <w:t xml:space="preserve"> «Золотая молодежь Нижневартовского района», продолжает работу сообщество </w:t>
      </w:r>
      <w:proofErr w:type="spellStart"/>
      <w:r w:rsidRPr="00316BA5">
        <w:rPr>
          <w:rFonts w:ascii="Times New Roman" w:hAnsi="Times New Roman" w:cs="Times New Roman"/>
          <w:sz w:val="28"/>
          <w:szCs w:val="28"/>
        </w:rPr>
        <w:t>ВКонтакте</w:t>
      </w:r>
      <w:proofErr w:type="spellEnd"/>
      <w:r w:rsidRPr="00316BA5">
        <w:rPr>
          <w:rFonts w:ascii="Times New Roman" w:hAnsi="Times New Roman" w:cs="Times New Roman"/>
          <w:sz w:val="28"/>
          <w:szCs w:val="28"/>
        </w:rPr>
        <w:t xml:space="preserve"> «Молодая Гвардия Нижневартовского района», работает молодежный Интернет – сайт.</w:t>
      </w:r>
    </w:p>
    <w:p w:rsidR="00B326EE" w:rsidRPr="00316BA5" w:rsidRDefault="00B326EE" w:rsidP="00316BA5">
      <w:pPr>
        <w:spacing w:after="0" w:line="240" w:lineRule="auto"/>
        <w:ind w:right="-1" w:firstLine="708"/>
        <w:jc w:val="both"/>
        <w:rPr>
          <w:rFonts w:ascii="Times New Roman" w:hAnsi="Times New Roman" w:cs="Times New Roman"/>
          <w:sz w:val="28"/>
          <w:szCs w:val="28"/>
        </w:rPr>
      </w:pPr>
      <w:r w:rsidRPr="00316BA5">
        <w:rPr>
          <w:rFonts w:ascii="Times New Roman" w:hAnsi="Times New Roman" w:cs="Times New Roman"/>
          <w:sz w:val="28"/>
          <w:szCs w:val="28"/>
        </w:rPr>
        <w:t>В 2020 году в   организации  летнего отдыха, занятости детей,  подростков и молодёжи района задействовано 15 объектов учреждений культурно-досугового типа,   3– музея; 1 – Центр национальных промыслов и ремесел;  5 детских школ искусств района, 17 филиалов муниципального автономного учреждения «</w:t>
      </w:r>
      <w:proofErr w:type="spellStart"/>
      <w:r w:rsidRPr="00316BA5">
        <w:rPr>
          <w:rFonts w:ascii="Times New Roman" w:hAnsi="Times New Roman" w:cs="Times New Roman"/>
          <w:sz w:val="28"/>
          <w:szCs w:val="28"/>
        </w:rPr>
        <w:t>Межпоселенческая</w:t>
      </w:r>
      <w:proofErr w:type="spellEnd"/>
      <w:r w:rsidRPr="00316BA5">
        <w:rPr>
          <w:rFonts w:ascii="Times New Roman" w:hAnsi="Times New Roman" w:cs="Times New Roman"/>
          <w:sz w:val="28"/>
          <w:szCs w:val="28"/>
        </w:rPr>
        <w:t xml:space="preserve"> библиотека». </w:t>
      </w:r>
    </w:p>
    <w:p w:rsidR="005B38EC" w:rsidRPr="00316BA5" w:rsidRDefault="00B326EE" w:rsidP="00316BA5">
      <w:pPr>
        <w:spacing w:after="0" w:line="240" w:lineRule="auto"/>
        <w:ind w:right="-1" w:firstLine="708"/>
        <w:jc w:val="both"/>
        <w:rPr>
          <w:rFonts w:ascii="Times New Roman" w:hAnsi="Times New Roman" w:cs="Times New Roman"/>
          <w:sz w:val="28"/>
          <w:szCs w:val="28"/>
        </w:rPr>
      </w:pPr>
      <w:r w:rsidRPr="00316BA5">
        <w:rPr>
          <w:rFonts w:ascii="Times New Roman" w:hAnsi="Times New Roman" w:cs="Times New Roman"/>
          <w:sz w:val="28"/>
          <w:szCs w:val="28"/>
        </w:rPr>
        <w:t xml:space="preserve">Учреждениями культуры и искусства были </w:t>
      </w:r>
      <w:r w:rsidR="005B38EC" w:rsidRPr="00316BA5">
        <w:rPr>
          <w:rFonts w:ascii="Times New Roman" w:hAnsi="Times New Roman" w:cs="Times New Roman"/>
          <w:sz w:val="28"/>
          <w:szCs w:val="28"/>
        </w:rPr>
        <w:t>разработаны краткосрочные</w:t>
      </w:r>
      <w:r w:rsidRPr="00316BA5">
        <w:rPr>
          <w:rFonts w:ascii="Times New Roman" w:hAnsi="Times New Roman" w:cs="Times New Roman"/>
          <w:sz w:val="28"/>
          <w:szCs w:val="28"/>
        </w:rPr>
        <w:t xml:space="preserve"> программы художественно-эстетического, экологического, патриотического, этнографического направлений, включены мероприятия, посвященные здоровому образу жизни, вопросам </w:t>
      </w:r>
      <w:r w:rsidR="005B38EC" w:rsidRPr="00316BA5">
        <w:rPr>
          <w:rFonts w:ascii="Times New Roman" w:hAnsi="Times New Roman" w:cs="Times New Roman"/>
          <w:sz w:val="28"/>
          <w:szCs w:val="28"/>
        </w:rPr>
        <w:t>комплексной безопасности</w:t>
      </w:r>
      <w:r w:rsidRPr="00316BA5">
        <w:rPr>
          <w:rFonts w:ascii="Times New Roman" w:hAnsi="Times New Roman" w:cs="Times New Roman"/>
          <w:sz w:val="28"/>
          <w:szCs w:val="28"/>
        </w:rPr>
        <w:t xml:space="preserve"> несовершеннолетних.</w:t>
      </w:r>
    </w:p>
    <w:p w:rsidR="00B326EE" w:rsidRPr="00316BA5" w:rsidRDefault="00B326EE" w:rsidP="00316BA5">
      <w:pPr>
        <w:spacing w:after="0" w:line="240" w:lineRule="auto"/>
        <w:ind w:right="-1" w:firstLine="708"/>
        <w:jc w:val="both"/>
        <w:rPr>
          <w:rFonts w:ascii="Times New Roman" w:hAnsi="Times New Roman" w:cs="Times New Roman"/>
          <w:sz w:val="28"/>
          <w:szCs w:val="28"/>
        </w:rPr>
      </w:pPr>
      <w:r w:rsidRPr="00316BA5">
        <w:rPr>
          <w:rFonts w:ascii="Times New Roman" w:hAnsi="Times New Roman" w:cs="Times New Roman"/>
          <w:sz w:val="28"/>
          <w:szCs w:val="28"/>
        </w:rPr>
        <w:t>В связи с эпидемиологической неблагоприятной ситуацией мероприятия в летний период проводились в бесконтактном режиме. Всего учреждениями культуры и искусства проведено более 900 онлайн-мероприятий, охвачено онлайн-пространством 1197 детей и подростков. Это мероприятия, посвященные Дню защиты детей, Дню России, 92-ой годовщине со дня образования района, 75-ой годовщине Победы в Великой Отечественной войне, Дню Молодежи, Дню семьи, любви и верности. В условиях самоизоляции продолжаются адаптированные к онлайн-формату занятия клубных формирований (в онлайн-режиме руководители проводят репетиции, дают задания, записи выполнения которых в домашних условиях дети направляют руководителям клубных формирований).</w:t>
      </w:r>
    </w:p>
    <w:p w:rsidR="00B326EE" w:rsidRPr="00316BA5" w:rsidRDefault="00B326EE" w:rsidP="00316BA5">
      <w:pPr>
        <w:spacing w:after="0" w:line="240" w:lineRule="auto"/>
        <w:ind w:right="-1" w:firstLine="708"/>
        <w:jc w:val="both"/>
        <w:rPr>
          <w:rFonts w:ascii="Times New Roman" w:hAnsi="Times New Roman" w:cs="Times New Roman"/>
          <w:sz w:val="28"/>
          <w:szCs w:val="28"/>
        </w:rPr>
      </w:pPr>
      <w:r w:rsidRPr="00316BA5">
        <w:rPr>
          <w:rFonts w:ascii="Times New Roman" w:hAnsi="Times New Roman" w:cs="Times New Roman"/>
          <w:sz w:val="28"/>
          <w:szCs w:val="28"/>
        </w:rPr>
        <w:t>В целях формирования здорового образа жизни,  навыков ответственного поведения, снижающих вероятность приобщения к употреблению алкоголя, наркотиков и других психотропных веществ  в летний период проведены: цикл мероприятий, посвященных Всемирному дню без табака, Международному дню борьбы с наркоманией, районная акция «Мы выбираем будущее». Всего состоялось 78 мероприятий данной тематики, опубликовано 149 видеороликов.</w:t>
      </w:r>
    </w:p>
    <w:p w:rsidR="00B326EE" w:rsidRPr="00316BA5" w:rsidRDefault="00B326EE" w:rsidP="00316BA5">
      <w:pPr>
        <w:spacing w:after="0" w:line="240" w:lineRule="auto"/>
        <w:ind w:right="-1"/>
        <w:jc w:val="both"/>
        <w:rPr>
          <w:rFonts w:ascii="Times New Roman" w:hAnsi="Times New Roman" w:cs="Times New Roman"/>
          <w:sz w:val="28"/>
          <w:szCs w:val="28"/>
        </w:rPr>
      </w:pPr>
      <w:r w:rsidRPr="00316BA5">
        <w:rPr>
          <w:rFonts w:ascii="Times New Roman" w:hAnsi="Times New Roman" w:cs="Times New Roman"/>
          <w:sz w:val="28"/>
          <w:szCs w:val="28"/>
        </w:rPr>
        <w:t>Организаторами разработаны формы мероприятий, предполагающие офлайн-активность («отлучение от компьютера») для преимущественно совместного, семейного участия: мастер-классы, творческие и интеллектуальные задания, фото, видео -марафоны и другие.</w:t>
      </w:r>
    </w:p>
    <w:p w:rsidR="00B326EE" w:rsidRPr="00316BA5" w:rsidRDefault="00B326EE" w:rsidP="00316BA5">
      <w:pPr>
        <w:spacing w:after="0" w:line="240" w:lineRule="auto"/>
        <w:ind w:right="-1"/>
        <w:jc w:val="both"/>
        <w:rPr>
          <w:rFonts w:ascii="Times New Roman" w:hAnsi="Times New Roman" w:cs="Times New Roman"/>
          <w:sz w:val="28"/>
          <w:szCs w:val="28"/>
        </w:rPr>
      </w:pPr>
      <w:r w:rsidRPr="00316BA5">
        <w:rPr>
          <w:rFonts w:ascii="Times New Roman" w:hAnsi="Times New Roman" w:cs="Times New Roman"/>
          <w:sz w:val="28"/>
          <w:szCs w:val="28"/>
        </w:rPr>
        <w:tab/>
        <w:t xml:space="preserve">Особое внимание в летний период было уделено детям, находящимся в социально-опасном положении и состоящим на профилактическом учете в </w:t>
      </w:r>
      <w:proofErr w:type="spellStart"/>
      <w:r w:rsidRPr="00316BA5">
        <w:rPr>
          <w:rFonts w:ascii="Times New Roman" w:hAnsi="Times New Roman" w:cs="Times New Roman"/>
          <w:sz w:val="28"/>
          <w:szCs w:val="28"/>
        </w:rPr>
        <w:t>КДНиЗП</w:t>
      </w:r>
      <w:proofErr w:type="spellEnd"/>
      <w:r w:rsidRPr="00316BA5">
        <w:rPr>
          <w:rFonts w:ascii="Times New Roman" w:hAnsi="Times New Roman" w:cs="Times New Roman"/>
          <w:sz w:val="28"/>
          <w:szCs w:val="28"/>
        </w:rPr>
        <w:t xml:space="preserve">.  </w:t>
      </w:r>
    </w:p>
    <w:p w:rsidR="00B326EE" w:rsidRPr="00316BA5" w:rsidRDefault="00B326EE" w:rsidP="00316BA5">
      <w:pPr>
        <w:spacing w:after="0" w:line="240" w:lineRule="auto"/>
        <w:ind w:right="-1" w:firstLine="708"/>
        <w:jc w:val="both"/>
        <w:rPr>
          <w:rFonts w:ascii="Times New Roman" w:hAnsi="Times New Roman" w:cs="Times New Roman"/>
          <w:i/>
          <w:sz w:val="28"/>
          <w:szCs w:val="28"/>
        </w:rPr>
      </w:pPr>
      <w:r w:rsidRPr="00316BA5">
        <w:rPr>
          <w:rFonts w:ascii="Times New Roman" w:hAnsi="Times New Roman" w:cs="Times New Roman"/>
          <w:sz w:val="28"/>
          <w:szCs w:val="28"/>
        </w:rPr>
        <w:t xml:space="preserve">В июне-июле 33 несовершеннолетних, приняли участие в 77 онлайн-проектах учреждений культуры, в том числе </w:t>
      </w:r>
      <w:r w:rsidR="00BE425E" w:rsidRPr="00316BA5">
        <w:rPr>
          <w:rFonts w:ascii="Times New Roman" w:hAnsi="Times New Roman" w:cs="Times New Roman"/>
          <w:sz w:val="28"/>
          <w:szCs w:val="28"/>
        </w:rPr>
        <w:t>в патриотических</w:t>
      </w:r>
      <w:r w:rsidRPr="00316BA5">
        <w:rPr>
          <w:rFonts w:ascii="Times New Roman" w:hAnsi="Times New Roman" w:cs="Times New Roman"/>
          <w:sz w:val="28"/>
          <w:szCs w:val="28"/>
        </w:rPr>
        <w:t xml:space="preserve"> мероприятиях. 20 детей являются участниками 9 клубных формирований культурно-досуговых </w:t>
      </w:r>
      <w:r w:rsidR="00BE425E" w:rsidRPr="00316BA5">
        <w:rPr>
          <w:rFonts w:ascii="Times New Roman" w:hAnsi="Times New Roman" w:cs="Times New Roman"/>
          <w:sz w:val="28"/>
          <w:szCs w:val="28"/>
        </w:rPr>
        <w:t>учреждений, в</w:t>
      </w:r>
      <w:r w:rsidRPr="00316BA5">
        <w:rPr>
          <w:rFonts w:ascii="Times New Roman" w:hAnsi="Times New Roman" w:cs="Times New Roman"/>
          <w:sz w:val="28"/>
          <w:szCs w:val="28"/>
        </w:rPr>
        <w:t xml:space="preserve"> их числе хореографические, фольклорные, вокальные коллективы, поэтический кружок, клубы выходного дня. </w:t>
      </w:r>
      <w:r w:rsidRPr="00316BA5">
        <w:rPr>
          <w:rFonts w:ascii="Times New Roman" w:hAnsi="Times New Roman" w:cs="Times New Roman"/>
          <w:i/>
          <w:sz w:val="28"/>
          <w:szCs w:val="28"/>
        </w:rPr>
        <w:t xml:space="preserve"> </w:t>
      </w:r>
    </w:p>
    <w:p w:rsidR="00B326EE" w:rsidRPr="00316BA5" w:rsidRDefault="00B326EE" w:rsidP="00316BA5">
      <w:pPr>
        <w:spacing w:after="0" w:line="240" w:lineRule="auto"/>
        <w:ind w:right="-1"/>
        <w:jc w:val="both"/>
        <w:rPr>
          <w:rFonts w:ascii="Times New Roman" w:hAnsi="Times New Roman" w:cs="Times New Roman"/>
          <w:sz w:val="28"/>
          <w:szCs w:val="28"/>
        </w:rPr>
      </w:pPr>
      <w:r w:rsidRPr="00316BA5">
        <w:rPr>
          <w:rFonts w:ascii="Times New Roman" w:hAnsi="Times New Roman" w:cs="Times New Roman"/>
          <w:sz w:val="28"/>
          <w:szCs w:val="28"/>
        </w:rPr>
        <w:t xml:space="preserve">За </w:t>
      </w:r>
      <w:r w:rsidR="005B38EC" w:rsidRPr="00316BA5">
        <w:rPr>
          <w:rFonts w:ascii="Times New Roman" w:hAnsi="Times New Roman" w:cs="Times New Roman"/>
          <w:sz w:val="28"/>
          <w:szCs w:val="28"/>
        </w:rPr>
        <w:t>отчетный период</w:t>
      </w:r>
      <w:r w:rsidRPr="00316BA5">
        <w:rPr>
          <w:rFonts w:ascii="Times New Roman" w:hAnsi="Times New Roman" w:cs="Times New Roman"/>
          <w:sz w:val="28"/>
          <w:szCs w:val="28"/>
        </w:rPr>
        <w:t xml:space="preserve"> сотрудниками БУ «Нижневартовская районная больница» проведены следующие мероприятия: </w:t>
      </w:r>
    </w:p>
    <w:p w:rsidR="00B326EE" w:rsidRPr="00316BA5" w:rsidRDefault="005B38EC" w:rsidP="00316BA5">
      <w:pPr>
        <w:spacing w:after="0" w:line="240" w:lineRule="auto"/>
        <w:ind w:right="-1" w:firstLine="708"/>
        <w:contextualSpacing/>
        <w:jc w:val="both"/>
        <w:rPr>
          <w:rFonts w:ascii="Times New Roman" w:hAnsi="Times New Roman" w:cs="Times New Roman"/>
          <w:sz w:val="28"/>
          <w:szCs w:val="28"/>
        </w:rPr>
      </w:pPr>
      <w:r w:rsidRPr="00316BA5">
        <w:rPr>
          <w:rFonts w:ascii="Times New Roman" w:hAnsi="Times New Roman" w:cs="Times New Roman"/>
          <w:sz w:val="28"/>
          <w:szCs w:val="28"/>
        </w:rPr>
        <w:t xml:space="preserve">- </w:t>
      </w:r>
      <w:r w:rsidR="00B326EE" w:rsidRPr="00316BA5">
        <w:rPr>
          <w:rFonts w:ascii="Times New Roman" w:hAnsi="Times New Roman" w:cs="Times New Roman"/>
          <w:sz w:val="28"/>
          <w:szCs w:val="28"/>
        </w:rPr>
        <w:t xml:space="preserve">на официальном сайте БУ «Нижневартовская районная больница», в газете «Новости </w:t>
      </w:r>
      <w:proofErr w:type="spellStart"/>
      <w:r w:rsidR="00B326EE" w:rsidRPr="00316BA5">
        <w:rPr>
          <w:rFonts w:ascii="Times New Roman" w:hAnsi="Times New Roman" w:cs="Times New Roman"/>
          <w:sz w:val="28"/>
          <w:szCs w:val="28"/>
        </w:rPr>
        <w:t>Приобья</w:t>
      </w:r>
      <w:proofErr w:type="spellEnd"/>
      <w:r w:rsidR="00B326EE" w:rsidRPr="00316BA5">
        <w:rPr>
          <w:rFonts w:ascii="Times New Roman" w:hAnsi="Times New Roman" w:cs="Times New Roman"/>
          <w:sz w:val="28"/>
          <w:szCs w:val="28"/>
        </w:rPr>
        <w:t xml:space="preserve">» размещены статьи профилактической направленности </w:t>
      </w:r>
      <w:r w:rsidR="00B326EE" w:rsidRPr="00316BA5">
        <w:rPr>
          <w:rFonts w:ascii="Times New Roman" w:hAnsi="Times New Roman" w:cs="Times New Roman"/>
          <w:sz w:val="28"/>
          <w:szCs w:val="28"/>
        </w:rPr>
        <w:lastRenderedPageBreak/>
        <w:t>«Влияние синтетических наркотиков на организм</w:t>
      </w:r>
      <w:r w:rsidRPr="00316BA5">
        <w:rPr>
          <w:rFonts w:ascii="Times New Roman" w:hAnsi="Times New Roman" w:cs="Times New Roman"/>
          <w:sz w:val="28"/>
          <w:szCs w:val="28"/>
        </w:rPr>
        <w:t>»; «</w:t>
      </w:r>
      <w:proofErr w:type="spellStart"/>
      <w:r w:rsidR="00B326EE" w:rsidRPr="00316BA5">
        <w:rPr>
          <w:rFonts w:ascii="Times New Roman" w:hAnsi="Times New Roman" w:cs="Times New Roman"/>
          <w:sz w:val="28"/>
          <w:szCs w:val="28"/>
        </w:rPr>
        <w:t>Снюс</w:t>
      </w:r>
      <w:proofErr w:type="spellEnd"/>
      <w:r w:rsidR="00B326EE" w:rsidRPr="00316BA5">
        <w:rPr>
          <w:rFonts w:ascii="Times New Roman" w:hAnsi="Times New Roman" w:cs="Times New Roman"/>
          <w:sz w:val="28"/>
          <w:szCs w:val="28"/>
        </w:rPr>
        <w:t>» - красивая упаковка со смертельным исходом, «</w:t>
      </w:r>
      <w:proofErr w:type="spellStart"/>
      <w:r w:rsidR="00B326EE" w:rsidRPr="00316BA5">
        <w:rPr>
          <w:rFonts w:ascii="Times New Roman" w:hAnsi="Times New Roman" w:cs="Times New Roman"/>
          <w:sz w:val="28"/>
          <w:szCs w:val="28"/>
        </w:rPr>
        <w:t>Снюс</w:t>
      </w:r>
      <w:proofErr w:type="spellEnd"/>
      <w:r w:rsidR="00B326EE" w:rsidRPr="00316BA5">
        <w:rPr>
          <w:rFonts w:ascii="Times New Roman" w:hAnsi="Times New Roman" w:cs="Times New Roman"/>
          <w:sz w:val="28"/>
          <w:szCs w:val="28"/>
        </w:rPr>
        <w:t xml:space="preserve">» табак </w:t>
      </w:r>
      <w:r w:rsidRPr="00316BA5">
        <w:rPr>
          <w:rFonts w:ascii="Times New Roman" w:hAnsi="Times New Roman" w:cs="Times New Roman"/>
          <w:sz w:val="28"/>
          <w:szCs w:val="28"/>
        </w:rPr>
        <w:t>бездымный,</w:t>
      </w:r>
      <w:r w:rsidR="00B326EE" w:rsidRPr="00316BA5">
        <w:rPr>
          <w:rFonts w:ascii="Times New Roman" w:hAnsi="Times New Roman" w:cs="Times New Roman"/>
          <w:sz w:val="28"/>
          <w:szCs w:val="28"/>
        </w:rPr>
        <w:t xml:space="preserve"> но не безвредный;</w:t>
      </w:r>
    </w:p>
    <w:p w:rsidR="005B38EC" w:rsidRPr="00316BA5" w:rsidRDefault="005B38EC" w:rsidP="00316BA5">
      <w:pPr>
        <w:spacing w:after="0" w:line="240" w:lineRule="auto"/>
        <w:ind w:right="-1" w:firstLine="708"/>
        <w:jc w:val="both"/>
        <w:rPr>
          <w:rFonts w:ascii="Times New Roman" w:hAnsi="Times New Roman" w:cs="Times New Roman"/>
          <w:sz w:val="28"/>
          <w:szCs w:val="28"/>
        </w:rPr>
      </w:pPr>
      <w:r w:rsidRPr="00316BA5">
        <w:rPr>
          <w:rFonts w:ascii="Times New Roman" w:hAnsi="Times New Roman" w:cs="Times New Roman"/>
          <w:sz w:val="28"/>
          <w:szCs w:val="28"/>
        </w:rPr>
        <w:t>- врачом психиатром</w:t>
      </w:r>
      <w:r w:rsidR="00B326EE" w:rsidRPr="00316BA5">
        <w:rPr>
          <w:rFonts w:ascii="Times New Roman" w:hAnsi="Times New Roman" w:cs="Times New Roman"/>
          <w:sz w:val="28"/>
          <w:szCs w:val="28"/>
        </w:rPr>
        <w:t xml:space="preserve">-наркологом </w:t>
      </w:r>
      <w:r w:rsidRPr="00316BA5">
        <w:rPr>
          <w:rFonts w:ascii="Times New Roman" w:hAnsi="Times New Roman" w:cs="Times New Roman"/>
          <w:sz w:val="28"/>
          <w:szCs w:val="28"/>
        </w:rPr>
        <w:t>проведены лекции</w:t>
      </w:r>
      <w:r w:rsidR="00B326EE" w:rsidRPr="00316BA5">
        <w:rPr>
          <w:rFonts w:ascii="Times New Roman" w:hAnsi="Times New Roman" w:cs="Times New Roman"/>
          <w:sz w:val="28"/>
          <w:szCs w:val="28"/>
        </w:rPr>
        <w:t xml:space="preserve">-беседы по предупреждению употребления психоактивных веществ, в том числе и синтетических наркотиков, некурительных и бестабачных </w:t>
      </w:r>
      <w:proofErr w:type="spellStart"/>
      <w:r w:rsidR="00B326EE" w:rsidRPr="00316BA5">
        <w:rPr>
          <w:rFonts w:ascii="Times New Roman" w:hAnsi="Times New Roman" w:cs="Times New Roman"/>
          <w:sz w:val="28"/>
          <w:szCs w:val="28"/>
        </w:rPr>
        <w:t>никотинсодержащих</w:t>
      </w:r>
      <w:proofErr w:type="spellEnd"/>
      <w:r w:rsidR="00B326EE" w:rsidRPr="00316BA5">
        <w:rPr>
          <w:rFonts w:ascii="Times New Roman" w:hAnsi="Times New Roman" w:cs="Times New Roman"/>
          <w:sz w:val="28"/>
          <w:szCs w:val="28"/>
        </w:rPr>
        <w:t xml:space="preserve"> веществ «</w:t>
      </w:r>
      <w:proofErr w:type="spellStart"/>
      <w:r w:rsidR="00B326EE" w:rsidRPr="00316BA5">
        <w:rPr>
          <w:rFonts w:ascii="Times New Roman" w:hAnsi="Times New Roman" w:cs="Times New Roman"/>
          <w:sz w:val="28"/>
          <w:szCs w:val="28"/>
        </w:rPr>
        <w:t>Снюс</w:t>
      </w:r>
      <w:proofErr w:type="spellEnd"/>
      <w:r w:rsidR="00B326EE" w:rsidRPr="00316BA5">
        <w:rPr>
          <w:rFonts w:ascii="Times New Roman" w:hAnsi="Times New Roman" w:cs="Times New Roman"/>
          <w:sz w:val="28"/>
          <w:szCs w:val="28"/>
        </w:rPr>
        <w:t xml:space="preserve">», </w:t>
      </w:r>
      <w:proofErr w:type="spellStart"/>
      <w:r w:rsidR="00B326EE" w:rsidRPr="00316BA5">
        <w:rPr>
          <w:rFonts w:ascii="Times New Roman" w:hAnsi="Times New Roman" w:cs="Times New Roman"/>
          <w:sz w:val="28"/>
          <w:szCs w:val="28"/>
        </w:rPr>
        <w:t>сниффинга</w:t>
      </w:r>
      <w:proofErr w:type="spellEnd"/>
      <w:r w:rsidR="00B326EE" w:rsidRPr="00316BA5">
        <w:rPr>
          <w:rFonts w:ascii="Times New Roman" w:hAnsi="Times New Roman" w:cs="Times New Roman"/>
          <w:sz w:val="28"/>
          <w:szCs w:val="28"/>
        </w:rPr>
        <w:t xml:space="preserve"> </w:t>
      </w:r>
      <w:r w:rsidRPr="00316BA5">
        <w:rPr>
          <w:rFonts w:ascii="Times New Roman" w:hAnsi="Times New Roman" w:cs="Times New Roman"/>
          <w:sz w:val="28"/>
          <w:szCs w:val="28"/>
        </w:rPr>
        <w:t>- с</w:t>
      </w:r>
      <w:r w:rsidR="00B326EE" w:rsidRPr="00316BA5">
        <w:rPr>
          <w:rFonts w:ascii="Times New Roman" w:hAnsi="Times New Roman" w:cs="Times New Roman"/>
          <w:sz w:val="28"/>
          <w:szCs w:val="28"/>
        </w:rPr>
        <w:t xml:space="preserve"> учащимися 7-11</w:t>
      </w:r>
      <w:r w:rsidR="00BE425E" w:rsidRPr="00316BA5">
        <w:rPr>
          <w:rFonts w:ascii="Times New Roman" w:hAnsi="Times New Roman" w:cs="Times New Roman"/>
          <w:sz w:val="28"/>
          <w:szCs w:val="28"/>
        </w:rPr>
        <w:t xml:space="preserve"> </w:t>
      </w:r>
      <w:r w:rsidRPr="00316BA5">
        <w:rPr>
          <w:rFonts w:ascii="Times New Roman" w:hAnsi="Times New Roman" w:cs="Times New Roman"/>
          <w:sz w:val="28"/>
          <w:szCs w:val="28"/>
        </w:rPr>
        <w:t>классов средних</w:t>
      </w:r>
      <w:r w:rsidR="00B326EE" w:rsidRPr="00316BA5">
        <w:rPr>
          <w:rFonts w:ascii="Times New Roman" w:hAnsi="Times New Roman" w:cs="Times New Roman"/>
          <w:sz w:val="28"/>
          <w:szCs w:val="28"/>
        </w:rPr>
        <w:t xml:space="preserve"> школ Нижневартовского района, МБУ </w:t>
      </w:r>
      <w:r w:rsidRPr="00316BA5">
        <w:rPr>
          <w:rFonts w:ascii="Times New Roman" w:hAnsi="Times New Roman" w:cs="Times New Roman"/>
          <w:sz w:val="28"/>
          <w:szCs w:val="28"/>
        </w:rPr>
        <w:t>ДО РЦТД</w:t>
      </w:r>
      <w:r w:rsidR="00B326EE" w:rsidRPr="00316BA5">
        <w:rPr>
          <w:rFonts w:ascii="Times New Roman" w:hAnsi="Times New Roman" w:cs="Times New Roman"/>
          <w:sz w:val="28"/>
          <w:szCs w:val="28"/>
        </w:rPr>
        <w:t xml:space="preserve"> «Спектр», а также с родителями. </w:t>
      </w:r>
    </w:p>
    <w:p w:rsidR="00B326EE" w:rsidRPr="00316BA5" w:rsidRDefault="00B326EE" w:rsidP="00316BA5">
      <w:pPr>
        <w:spacing w:after="0" w:line="240" w:lineRule="auto"/>
        <w:ind w:right="-1" w:firstLine="708"/>
        <w:jc w:val="both"/>
        <w:rPr>
          <w:rFonts w:ascii="Times New Roman" w:hAnsi="Times New Roman" w:cs="Times New Roman"/>
          <w:b/>
          <w:sz w:val="28"/>
          <w:szCs w:val="28"/>
        </w:rPr>
      </w:pPr>
      <w:r w:rsidRPr="00316BA5">
        <w:rPr>
          <w:rFonts w:ascii="Times New Roman" w:hAnsi="Times New Roman" w:cs="Times New Roman"/>
          <w:sz w:val="28"/>
          <w:szCs w:val="28"/>
        </w:rPr>
        <w:t xml:space="preserve">Продолжается межведомственное взаимодействие наркологической службы с субъектами профилактики Нижневартовского района: с комиссией по делам несовершеннолетних, социальной защитой, полицией, уголовно-исполнительной инспекцией, учебными заведениями, общественными организациями. </w:t>
      </w:r>
    </w:p>
    <w:p w:rsidR="00B326EE" w:rsidRPr="00316BA5" w:rsidRDefault="00B326EE" w:rsidP="00316BA5">
      <w:pPr>
        <w:spacing w:after="0" w:line="240" w:lineRule="auto"/>
        <w:ind w:right="-1" w:firstLine="708"/>
        <w:jc w:val="both"/>
        <w:rPr>
          <w:rFonts w:ascii="Times New Roman" w:hAnsi="Times New Roman" w:cs="Times New Roman"/>
          <w:sz w:val="28"/>
          <w:szCs w:val="28"/>
        </w:rPr>
      </w:pPr>
      <w:r w:rsidRPr="00316BA5">
        <w:rPr>
          <w:rFonts w:ascii="Times New Roman" w:hAnsi="Times New Roman" w:cs="Times New Roman"/>
          <w:sz w:val="28"/>
          <w:szCs w:val="28"/>
        </w:rPr>
        <w:t xml:space="preserve">Несовершеннолетних с диагнозом «наркомания» и с диагнозом «потребление наркотических средств и психотропных веществ с вредными последствиями» на территории Нижневартовского района 7 месяцев 2020 не зарегистрировано. </w:t>
      </w:r>
    </w:p>
    <w:p w:rsidR="00B326EE" w:rsidRPr="00316BA5" w:rsidRDefault="00B326EE" w:rsidP="00316BA5">
      <w:pPr>
        <w:pStyle w:val="a3"/>
        <w:autoSpaceDE w:val="0"/>
        <w:autoSpaceDN w:val="0"/>
        <w:adjustRightInd w:val="0"/>
        <w:spacing w:after="0" w:line="240" w:lineRule="auto"/>
        <w:ind w:left="0" w:right="-1"/>
        <w:jc w:val="both"/>
        <w:rPr>
          <w:rFonts w:ascii="Times New Roman" w:hAnsi="Times New Roman" w:cs="Times New Roman"/>
          <w:i/>
          <w:sz w:val="28"/>
          <w:szCs w:val="28"/>
        </w:rPr>
      </w:pPr>
    </w:p>
    <w:p w:rsidR="009C680B" w:rsidRPr="00316BA5" w:rsidRDefault="009C680B" w:rsidP="00316BA5">
      <w:pPr>
        <w:pStyle w:val="a3"/>
        <w:numPr>
          <w:ilvl w:val="1"/>
          <w:numId w:val="31"/>
        </w:numPr>
        <w:autoSpaceDE w:val="0"/>
        <w:autoSpaceDN w:val="0"/>
        <w:adjustRightInd w:val="0"/>
        <w:spacing w:after="0" w:line="240" w:lineRule="auto"/>
        <w:ind w:left="0" w:right="-1" w:firstLine="709"/>
        <w:jc w:val="both"/>
        <w:rPr>
          <w:rFonts w:ascii="Times New Roman" w:hAnsi="Times New Roman" w:cs="Times New Roman"/>
          <w:i/>
          <w:sz w:val="28"/>
          <w:szCs w:val="28"/>
        </w:rPr>
      </w:pPr>
      <w:r w:rsidRPr="00316BA5">
        <w:rPr>
          <w:rFonts w:ascii="Times New Roman" w:hAnsi="Times New Roman" w:cs="Times New Roman"/>
          <w:sz w:val="28"/>
          <w:szCs w:val="28"/>
        </w:rPr>
        <w:t xml:space="preserve">Главному врачу бюджетного учреждения Ханты-Мансийского автономного округа – Югры «Нижневартовская районная больница» (Н.А. Шляхтина), начальнику управления образования и молодежной политики администрации района (М.В. </w:t>
      </w:r>
      <w:proofErr w:type="spellStart"/>
      <w:r w:rsidRPr="00316BA5">
        <w:rPr>
          <w:rFonts w:ascii="Times New Roman" w:hAnsi="Times New Roman" w:cs="Times New Roman"/>
          <w:sz w:val="28"/>
          <w:szCs w:val="28"/>
        </w:rPr>
        <w:t>Любомирская</w:t>
      </w:r>
      <w:proofErr w:type="spellEnd"/>
      <w:r w:rsidRPr="00316BA5">
        <w:rPr>
          <w:rFonts w:ascii="Times New Roman" w:hAnsi="Times New Roman" w:cs="Times New Roman"/>
          <w:sz w:val="28"/>
          <w:szCs w:val="28"/>
        </w:rPr>
        <w:t xml:space="preserve">, исполняющему обязанности начальника управления культуры администрации района (А.В. </w:t>
      </w:r>
      <w:proofErr w:type="spellStart"/>
      <w:r w:rsidRPr="00316BA5">
        <w:rPr>
          <w:rFonts w:ascii="Times New Roman" w:hAnsi="Times New Roman" w:cs="Times New Roman"/>
          <w:sz w:val="28"/>
          <w:szCs w:val="28"/>
        </w:rPr>
        <w:t>Бабишева</w:t>
      </w:r>
      <w:proofErr w:type="spellEnd"/>
      <w:r w:rsidRPr="00316BA5">
        <w:rPr>
          <w:rFonts w:ascii="Times New Roman" w:hAnsi="Times New Roman" w:cs="Times New Roman"/>
          <w:sz w:val="28"/>
          <w:szCs w:val="28"/>
        </w:rPr>
        <w:t>):</w:t>
      </w:r>
    </w:p>
    <w:p w:rsidR="009C680B" w:rsidRPr="00316BA5" w:rsidRDefault="009C680B" w:rsidP="00316BA5">
      <w:pPr>
        <w:autoSpaceDE w:val="0"/>
        <w:autoSpaceDN w:val="0"/>
        <w:adjustRightInd w:val="0"/>
        <w:spacing w:after="0" w:line="240" w:lineRule="auto"/>
        <w:ind w:right="-1" w:firstLine="708"/>
        <w:jc w:val="both"/>
        <w:rPr>
          <w:rFonts w:ascii="Times New Roman" w:eastAsia="Times New Roman" w:hAnsi="Times New Roman" w:cs="Times New Roman"/>
          <w:sz w:val="28"/>
          <w:szCs w:val="28"/>
        </w:rPr>
      </w:pPr>
      <w:r w:rsidRPr="00316BA5">
        <w:rPr>
          <w:rFonts w:ascii="Times New Roman" w:eastAsia="Times New Roman" w:hAnsi="Times New Roman" w:cs="Times New Roman"/>
          <w:sz w:val="28"/>
          <w:szCs w:val="28"/>
        </w:rPr>
        <w:t>- продолжить формирование знаний об опасности различных форм зависимостей, негативного отношения к ним путём просветительской и профилактической деятельности с учащимися, педагогами, родителями;</w:t>
      </w:r>
    </w:p>
    <w:p w:rsidR="009C680B" w:rsidRPr="00316BA5" w:rsidRDefault="009C680B" w:rsidP="00316BA5">
      <w:pPr>
        <w:autoSpaceDE w:val="0"/>
        <w:autoSpaceDN w:val="0"/>
        <w:adjustRightInd w:val="0"/>
        <w:spacing w:after="0" w:line="240" w:lineRule="auto"/>
        <w:ind w:right="-1" w:firstLine="708"/>
        <w:jc w:val="both"/>
        <w:rPr>
          <w:rFonts w:ascii="Times New Roman" w:eastAsia="Times New Roman" w:hAnsi="Times New Roman" w:cs="Times New Roman"/>
          <w:sz w:val="28"/>
          <w:szCs w:val="28"/>
        </w:rPr>
      </w:pPr>
      <w:r w:rsidRPr="00316BA5">
        <w:rPr>
          <w:rFonts w:ascii="Times New Roman" w:eastAsia="Times New Roman" w:hAnsi="Times New Roman" w:cs="Times New Roman"/>
          <w:sz w:val="28"/>
          <w:szCs w:val="28"/>
        </w:rPr>
        <w:t>- систематизировать совместную работу с родителями, педагогами, медиками и общественностью по профилактике употребления употреблению спиртных напитков, наркотических и психотропных веществ, табачных изделий.</w:t>
      </w:r>
    </w:p>
    <w:p w:rsidR="009C680B" w:rsidRPr="00316BA5" w:rsidRDefault="009C680B" w:rsidP="00316BA5">
      <w:pPr>
        <w:autoSpaceDE w:val="0"/>
        <w:autoSpaceDN w:val="0"/>
        <w:adjustRightInd w:val="0"/>
        <w:spacing w:after="0" w:line="240" w:lineRule="auto"/>
        <w:ind w:right="-1" w:firstLine="708"/>
        <w:jc w:val="both"/>
        <w:rPr>
          <w:rFonts w:ascii="Times New Roman" w:hAnsi="Times New Roman" w:cs="Times New Roman"/>
          <w:i/>
          <w:sz w:val="28"/>
          <w:szCs w:val="28"/>
        </w:rPr>
      </w:pPr>
      <w:bookmarkStart w:id="1" w:name="_Hlk46397708"/>
      <w:r w:rsidRPr="00316BA5">
        <w:rPr>
          <w:rFonts w:ascii="Times New Roman" w:hAnsi="Times New Roman" w:cs="Times New Roman"/>
          <w:b/>
          <w:i/>
          <w:sz w:val="28"/>
          <w:szCs w:val="28"/>
        </w:rPr>
        <w:t>Срок исполнения: доложить на заседании Антинаркотической комиссии Нижневартовского района в 3-м квартале 2020 года</w:t>
      </w:r>
    </w:p>
    <w:bookmarkEnd w:id="1"/>
    <w:p w:rsidR="009C680B" w:rsidRPr="00316BA5" w:rsidRDefault="009C680B" w:rsidP="00316BA5">
      <w:pPr>
        <w:autoSpaceDE w:val="0"/>
        <w:autoSpaceDN w:val="0"/>
        <w:adjustRightInd w:val="0"/>
        <w:spacing w:after="0" w:line="240" w:lineRule="auto"/>
        <w:ind w:right="-1"/>
        <w:jc w:val="both"/>
        <w:rPr>
          <w:rFonts w:ascii="Times New Roman" w:hAnsi="Times New Roman" w:cs="Times New Roman"/>
          <w:i/>
          <w:sz w:val="28"/>
          <w:szCs w:val="28"/>
        </w:rPr>
      </w:pPr>
    </w:p>
    <w:p w:rsidR="009C680B" w:rsidRPr="00316BA5" w:rsidRDefault="009C680B" w:rsidP="00316BA5">
      <w:pPr>
        <w:autoSpaceDE w:val="0"/>
        <w:autoSpaceDN w:val="0"/>
        <w:adjustRightInd w:val="0"/>
        <w:spacing w:after="0" w:line="240" w:lineRule="auto"/>
        <w:ind w:right="-1" w:firstLine="708"/>
        <w:jc w:val="both"/>
        <w:rPr>
          <w:rFonts w:ascii="Times New Roman" w:hAnsi="Times New Roman" w:cs="Times New Roman"/>
          <w:iCs/>
          <w:sz w:val="28"/>
          <w:szCs w:val="28"/>
        </w:rPr>
      </w:pPr>
      <w:r w:rsidRPr="00316BA5">
        <w:rPr>
          <w:rFonts w:ascii="Times New Roman" w:hAnsi="Times New Roman" w:cs="Times New Roman"/>
          <w:iCs/>
          <w:sz w:val="28"/>
          <w:szCs w:val="28"/>
        </w:rPr>
        <w:t xml:space="preserve">4.3. Начальнику управления образования и молодежной политики администрации района (М.В. </w:t>
      </w:r>
      <w:proofErr w:type="spellStart"/>
      <w:r w:rsidRPr="00316BA5">
        <w:rPr>
          <w:rFonts w:ascii="Times New Roman" w:hAnsi="Times New Roman" w:cs="Times New Roman"/>
          <w:iCs/>
          <w:sz w:val="28"/>
          <w:szCs w:val="28"/>
        </w:rPr>
        <w:t>Любомирская</w:t>
      </w:r>
      <w:proofErr w:type="spellEnd"/>
      <w:r w:rsidRPr="00316BA5">
        <w:rPr>
          <w:rFonts w:ascii="Times New Roman" w:hAnsi="Times New Roman" w:cs="Times New Roman"/>
          <w:iCs/>
          <w:sz w:val="28"/>
          <w:szCs w:val="28"/>
        </w:rPr>
        <w:t xml:space="preserve">, исполняющему обязанности начальника управления культуры администрации района (А.В. </w:t>
      </w:r>
      <w:proofErr w:type="spellStart"/>
      <w:r w:rsidRPr="00316BA5">
        <w:rPr>
          <w:rFonts w:ascii="Times New Roman" w:hAnsi="Times New Roman" w:cs="Times New Roman"/>
          <w:iCs/>
          <w:sz w:val="28"/>
          <w:szCs w:val="28"/>
        </w:rPr>
        <w:t>Бабишева</w:t>
      </w:r>
      <w:proofErr w:type="spellEnd"/>
      <w:r w:rsidRPr="00316BA5">
        <w:rPr>
          <w:rFonts w:ascii="Times New Roman" w:hAnsi="Times New Roman" w:cs="Times New Roman"/>
          <w:iCs/>
          <w:sz w:val="28"/>
          <w:szCs w:val="28"/>
        </w:rPr>
        <w:t>)</w:t>
      </w:r>
      <w:r w:rsidRPr="00316BA5">
        <w:rPr>
          <w:rFonts w:ascii="Times New Roman" w:eastAsia="Times New Roman" w:hAnsi="Times New Roman" w:cs="Times New Roman"/>
          <w:iCs/>
          <w:sz w:val="28"/>
          <w:szCs w:val="28"/>
        </w:rPr>
        <w:t xml:space="preserve"> продолжать работу по развитию информационного поля,  </w:t>
      </w:r>
      <w:r w:rsidRPr="00316BA5">
        <w:rPr>
          <w:rFonts w:ascii="Times New Roman" w:hAnsi="Times New Roman" w:cs="Times New Roman"/>
          <w:sz w:val="28"/>
          <w:szCs w:val="28"/>
          <w:shd w:val="clear" w:color="auto" w:fill="FFFFFF"/>
        </w:rPr>
        <w:t xml:space="preserve">размещения информационно-методических  материалов на сайтах общеобразовательных учреждений района, </w:t>
      </w:r>
      <w:r w:rsidRPr="00316BA5">
        <w:rPr>
          <w:rFonts w:ascii="Times New Roman" w:eastAsia="Times New Roman" w:hAnsi="Times New Roman" w:cs="Times New Roman"/>
          <w:iCs/>
          <w:sz w:val="28"/>
          <w:szCs w:val="28"/>
        </w:rPr>
        <w:t xml:space="preserve"> по профилактике употребления спиртных напитков, наркотических и психотропных веществ, табачных изделий, </w:t>
      </w:r>
      <w:r w:rsidRPr="00316BA5">
        <w:rPr>
          <w:rFonts w:ascii="Times New Roman" w:hAnsi="Times New Roman" w:cs="Times New Roman"/>
          <w:iCs/>
          <w:sz w:val="28"/>
          <w:szCs w:val="28"/>
        </w:rPr>
        <w:t xml:space="preserve"> в условиях неблагополучной эпидемиологической обстановки.</w:t>
      </w:r>
    </w:p>
    <w:p w:rsidR="009C680B" w:rsidRPr="00316BA5" w:rsidRDefault="009C680B" w:rsidP="00316BA5">
      <w:pPr>
        <w:autoSpaceDE w:val="0"/>
        <w:autoSpaceDN w:val="0"/>
        <w:adjustRightInd w:val="0"/>
        <w:spacing w:after="0" w:line="240" w:lineRule="auto"/>
        <w:ind w:right="-1" w:firstLine="708"/>
        <w:jc w:val="both"/>
        <w:rPr>
          <w:rFonts w:ascii="Times New Roman" w:hAnsi="Times New Roman" w:cs="Times New Roman"/>
          <w:i/>
          <w:sz w:val="28"/>
          <w:szCs w:val="28"/>
        </w:rPr>
      </w:pPr>
      <w:r w:rsidRPr="00316BA5">
        <w:rPr>
          <w:rFonts w:ascii="Times New Roman" w:hAnsi="Times New Roman" w:cs="Times New Roman"/>
          <w:b/>
          <w:i/>
          <w:sz w:val="28"/>
          <w:szCs w:val="28"/>
        </w:rPr>
        <w:t>Срок исполнения: доложить на заседании Антинаркотической комиссии Нижневартовского района в 3-м – 4-ом квартале 2020 года</w:t>
      </w:r>
    </w:p>
    <w:p w:rsidR="009C680B" w:rsidRPr="00316BA5" w:rsidRDefault="009C680B" w:rsidP="00316BA5">
      <w:pPr>
        <w:autoSpaceDE w:val="0"/>
        <w:autoSpaceDN w:val="0"/>
        <w:adjustRightInd w:val="0"/>
        <w:spacing w:after="0" w:line="240" w:lineRule="auto"/>
        <w:ind w:right="-1"/>
        <w:jc w:val="both"/>
        <w:rPr>
          <w:rFonts w:ascii="Times New Roman" w:hAnsi="Times New Roman" w:cs="Times New Roman"/>
          <w:b/>
          <w:i/>
          <w:sz w:val="28"/>
          <w:szCs w:val="28"/>
        </w:rPr>
      </w:pPr>
    </w:p>
    <w:p w:rsidR="00FA57D7" w:rsidRPr="00316BA5" w:rsidRDefault="00FA57D7" w:rsidP="00316BA5">
      <w:pPr>
        <w:spacing w:after="0" w:line="240" w:lineRule="auto"/>
        <w:ind w:right="-1"/>
        <w:jc w:val="both"/>
        <w:rPr>
          <w:rFonts w:ascii="Times New Roman" w:hAnsi="Times New Roman" w:cs="Times New Roman"/>
          <w:b/>
          <w:i/>
          <w:sz w:val="28"/>
          <w:szCs w:val="28"/>
        </w:rPr>
      </w:pPr>
    </w:p>
    <w:p w:rsidR="00FA57D7" w:rsidRPr="00316BA5" w:rsidRDefault="00FA57D7" w:rsidP="00316BA5">
      <w:pPr>
        <w:spacing w:after="0" w:line="240" w:lineRule="auto"/>
        <w:ind w:right="-1"/>
        <w:jc w:val="both"/>
        <w:rPr>
          <w:rFonts w:ascii="Times New Roman" w:hAnsi="Times New Roman" w:cs="Times New Roman"/>
          <w:b/>
          <w:i/>
          <w:sz w:val="28"/>
          <w:szCs w:val="28"/>
        </w:rPr>
      </w:pPr>
    </w:p>
    <w:p w:rsidR="00FA57D7" w:rsidRPr="00316BA5" w:rsidRDefault="00FA57D7" w:rsidP="00316BA5">
      <w:pPr>
        <w:spacing w:after="0" w:line="240" w:lineRule="auto"/>
        <w:ind w:right="-1"/>
        <w:rPr>
          <w:rFonts w:ascii="Times New Roman" w:hAnsi="Times New Roman" w:cs="Times New Roman"/>
          <w:sz w:val="28"/>
          <w:szCs w:val="28"/>
        </w:rPr>
      </w:pPr>
      <w:r w:rsidRPr="00316BA5">
        <w:rPr>
          <w:rFonts w:ascii="Times New Roman" w:hAnsi="Times New Roman" w:cs="Times New Roman"/>
          <w:sz w:val="28"/>
          <w:szCs w:val="28"/>
        </w:rPr>
        <w:t>Глава района,</w:t>
      </w:r>
    </w:p>
    <w:p w:rsidR="00FA57D7" w:rsidRPr="00316BA5" w:rsidRDefault="00FA57D7" w:rsidP="00316BA5">
      <w:pPr>
        <w:spacing w:after="0" w:line="240" w:lineRule="auto"/>
        <w:ind w:right="-1"/>
        <w:rPr>
          <w:rFonts w:ascii="Times New Roman" w:hAnsi="Times New Roman" w:cs="Times New Roman"/>
          <w:sz w:val="28"/>
          <w:szCs w:val="28"/>
        </w:rPr>
      </w:pPr>
      <w:r w:rsidRPr="00316BA5">
        <w:rPr>
          <w:rFonts w:ascii="Times New Roman" w:hAnsi="Times New Roman" w:cs="Times New Roman"/>
          <w:sz w:val="28"/>
          <w:szCs w:val="28"/>
        </w:rPr>
        <w:t>Председатель Антинаркотической</w:t>
      </w:r>
    </w:p>
    <w:p w:rsidR="00FA57D7" w:rsidRPr="00316BA5" w:rsidRDefault="00FA57D7" w:rsidP="00316BA5">
      <w:pPr>
        <w:spacing w:after="0" w:line="240" w:lineRule="auto"/>
        <w:ind w:right="-1"/>
        <w:rPr>
          <w:rFonts w:ascii="Times New Roman" w:hAnsi="Times New Roman" w:cs="Times New Roman"/>
          <w:sz w:val="28"/>
          <w:szCs w:val="28"/>
        </w:rPr>
      </w:pPr>
      <w:r w:rsidRPr="00316BA5">
        <w:rPr>
          <w:rFonts w:ascii="Times New Roman" w:hAnsi="Times New Roman" w:cs="Times New Roman"/>
          <w:sz w:val="28"/>
          <w:szCs w:val="28"/>
        </w:rPr>
        <w:t xml:space="preserve">комиссии Нижневартовского района </w:t>
      </w:r>
      <w:r w:rsidRPr="00316BA5">
        <w:rPr>
          <w:rFonts w:ascii="Times New Roman" w:hAnsi="Times New Roman" w:cs="Times New Roman"/>
          <w:sz w:val="28"/>
          <w:szCs w:val="28"/>
        </w:rPr>
        <w:tab/>
      </w:r>
      <w:r w:rsidRPr="00316BA5">
        <w:rPr>
          <w:rFonts w:ascii="Times New Roman" w:hAnsi="Times New Roman" w:cs="Times New Roman"/>
          <w:sz w:val="28"/>
          <w:szCs w:val="28"/>
        </w:rPr>
        <w:tab/>
      </w:r>
      <w:r w:rsidRPr="00316BA5">
        <w:rPr>
          <w:rFonts w:ascii="Times New Roman" w:hAnsi="Times New Roman" w:cs="Times New Roman"/>
          <w:sz w:val="28"/>
          <w:szCs w:val="28"/>
        </w:rPr>
        <w:tab/>
      </w:r>
      <w:r w:rsidRPr="00316BA5">
        <w:rPr>
          <w:rFonts w:ascii="Times New Roman" w:hAnsi="Times New Roman" w:cs="Times New Roman"/>
          <w:sz w:val="28"/>
          <w:szCs w:val="28"/>
        </w:rPr>
        <w:tab/>
        <w:t xml:space="preserve">            Б.А. Саломатин</w:t>
      </w:r>
    </w:p>
    <w:p w:rsidR="002D67CA" w:rsidRPr="00316BA5" w:rsidRDefault="002D67CA" w:rsidP="00316BA5">
      <w:pPr>
        <w:spacing w:after="0" w:line="240" w:lineRule="auto"/>
        <w:ind w:right="-1"/>
        <w:jc w:val="both"/>
        <w:rPr>
          <w:rFonts w:ascii="Times New Roman" w:hAnsi="Times New Roman" w:cs="Times New Roman"/>
          <w:b/>
          <w:i/>
          <w:sz w:val="28"/>
          <w:szCs w:val="28"/>
        </w:rPr>
      </w:pPr>
    </w:p>
    <w:sectPr w:rsidR="002D67CA" w:rsidRPr="00316BA5" w:rsidSect="00316BA5">
      <w:pgSz w:w="11906" w:h="16838"/>
      <w:pgMar w:top="709" w:right="849"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974" w:rsidRDefault="005A1974" w:rsidP="00B326EE">
      <w:pPr>
        <w:spacing w:after="0" w:line="240" w:lineRule="auto"/>
      </w:pPr>
      <w:r>
        <w:separator/>
      </w:r>
    </w:p>
  </w:endnote>
  <w:endnote w:type="continuationSeparator" w:id="0">
    <w:p w:rsidR="005A1974" w:rsidRDefault="005A1974" w:rsidP="00B32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974" w:rsidRDefault="005A1974" w:rsidP="00B326EE">
      <w:pPr>
        <w:spacing w:after="0" w:line="240" w:lineRule="auto"/>
      </w:pPr>
      <w:r>
        <w:separator/>
      </w:r>
    </w:p>
  </w:footnote>
  <w:footnote w:type="continuationSeparator" w:id="0">
    <w:p w:rsidR="005A1974" w:rsidRDefault="005A1974" w:rsidP="00B32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0DCC"/>
    <w:multiLevelType w:val="hybridMultilevel"/>
    <w:tmpl w:val="EC38C47C"/>
    <w:lvl w:ilvl="0" w:tplc="0419000F">
      <w:start w:val="1"/>
      <w:numFmt w:val="decimal"/>
      <w:lvlText w:val="%1."/>
      <w:lvlJc w:val="left"/>
      <w:pPr>
        <w:ind w:left="502"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6A34D69"/>
    <w:multiLevelType w:val="multilevel"/>
    <w:tmpl w:val="F7DC78B4"/>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87514F4"/>
    <w:multiLevelType w:val="hybridMultilevel"/>
    <w:tmpl w:val="F20C61B0"/>
    <w:lvl w:ilvl="0" w:tplc="55564448">
      <w:start w:val="1"/>
      <w:numFmt w:val="decimal"/>
      <w:lvlText w:val="%1."/>
      <w:lvlJc w:val="left"/>
      <w:pPr>
        <w:ind w:left="1428" w:hanging="360"/>
      </w:pPr>
      <w:rPr>
        <w:rFonts w:eastAsia="Times New Roman" w:hint="default"/>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891590A"/>
    <w:multiLevelType w:val="hybridMultilevel"/>
    <w:tmpl w:val="0FBC0446"/>
    <w:lvl w:ilvl="0" w:tplc="27A412E4">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F9B54C5"/>
    <w:multiLevelType w:val="multilevel"/>
    <w:tmpl w:val="85E4FF80"/>
    <w:lvl w:ilvl="0">
      <w:start w:val="3"/>
      <w:numFmt w:val="decimal"/>
      <w:lvlText w:val="%1."/>
      <w:lvlJc w:val="left"/>
      <w:pPr>
        <w:ind w:left="450" w:hanging="450"/>
      </w:pPr>
      <w:rPr>
        <w:rFonts w:hint="default"/>
        <w:i w:val="0"/>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5" w15:restartNumberingAfterBreak="0">
    <w:nsid w:val="13D50494"/>
    <w:multiLevelType w:val="hybridMultilevel"/>
    <w:tmpl w:val="E0768F1E"/>
    <w:lvl w:ilvl="0" w:tplc="76866B1E">
      <w:start w:val="1"/>
      <w:numFmt w:val="decimal"/>
      <w:lvlText w:val="%1."/>
      <w:lvlJc w:val="left"/>
      <w:pPr>
        <w:ind w:left="1068"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8E70402"/>
    <w:multiLevelType w:val="multilevel"/>
    <w:tmpl w:val="3F7CD648"/>
    <w:lvl w:ilvl="0">
      <w:start w:val="1"/>
      <w:numFmt w:val="decimal"/>
      <w:lvlText w:val="%1."/>
      <w:lvlJc w:val="left"/>
      <w:pPr>
        <w:ind w:left="450" w:hanging="450"/>
      </w:pPr>
      <w:rPr>
        <w:rFonts w:hint="default"/>
        <w:b/>
        <w:i w:val="0"/>
        <w:color w:val="000000" w:themeColor="text1"/>
      </w:rPr>
    </w:lvl>
    <w:lvl w:ilvl="1">
      <w:start w:val="1"/>
      <w:numFmt w:val="decimal"/>
      <w:lvlText w:val="%1.%2."/>
      <w:lvlJc w:val="left"/>
      <w:pPr>
        <w:ind w:left="4832" w:hanging="720"/>
      </w:pPr>
      <w:rPr>
        <w:rFonts w:ascii="Times New Roman" w:hAnsi="Times New Roman" w:cs="Times New Roman" w:hint="default"/>
        <w:i w:val="0"/>
        <w:sz w:val="28"/>
        <w:szCs w:val="28"/>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7" w15:restartNumberingAfterBreak="0">
    <w:nsid w:val="19267F71"/>
    <w:multiLevelType w:val="multilevel"/>
    <w:tmpl w:val="B89E15AC"/>
    <w:lvl w:ilvl="0">
      <w:start w:val="4"/>
      <w:numFmt w:val="decimal"/>
      <w:lvlText w:val="%1."/>
      <w:lvlJc w:val="left"/>
      <w:pPr>
        <w:ind w:left="450" w:hanging="450"/>
      </w:pPr>
      <w:rPr>
        <w:rFonts w:hint="default"/>
        <w:i w:val="0"/>
      </w:rPr>
    </w:lvl>
    <w:lvl w:ilvl="1">
      <w:start w:val="1"/>
      <w:numFmt w:val="decimal"/>
      <w:lvlText w:val="%1.%2."/>
      <w:lvlJc w:val="left"/>
      <w:pPr>
        <w:ind w:left="1428" w:hanging="720"/>
      </w:pPr>
      <w:rPr>
        <w:rFonts w:hint="default"/>
        <w:i w:val="0"/>
      </w:rPr>
    </w:lvl>
    <w:lvl w:ilvl="2">
      <w:start w:val="1"/>
      <w:numFmt w:val="decimal"/>
      <w:lvlText w:val="%1.%2.%3."/>
      <w:lvlJc w:val="left"/>
      <w:pPr>
        <w:ind w:left="2136" w:hanging="720"/>
      </w:pPr>
      <w:rPr>
        <w:rFonts w:hint="default"/>
        <w:i w:val="0"/>
      </w:rPr>
    </w:lvl>
    <w:lvl w:ilvl="3">
      <w:start w:val="1"/>
      <w:numFmt w:val="decimal"/>
      <w:lvlText w:val="%1.%2.%3.%4."/>
      <w:lvlJc w:val="left"/>
      <w:pPr>
        <w:ind w:left="3204" w:hanging="108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980" w:hanging="1440"/>
      </w:pPr>
      <w:rPr>
        <w:rFonts w:hint="default"/>
        <w:i w:val="0"/>
      </w:rPr>
    </w:lvl>
    <w:lvl w:ilvl="6">
      <w:start w:val="1"/>
      <w:numFmt w:val="decimal"/>
      <w:lvlText w:val="%1.%2.%3.%4.%5.%6.%7."/>
      <w:lvlJc w:val="left"/>
      <w:pPr>
        <w:ind w:left="6048" w:hanging="1800"/>
      </w:pPr>
      <w:rPr>
        <w:rFonts w:hint="default"/>
        <w:i w:val="0"/>
      </w:rPr>
    </w:lvl>
    <w:lvl w:ilvl="7">
      <w:start w:val="1"/>
      <w:numFmt w:val="decimal"/>
      <w:lvlText w:val="%1.%2.%3.%4.%5.%6.%7.%8."/>
      <w:lvlJc w:val="left"/>
      <w:pPr>
        <w:ind w:left="6756" w:hanging="1800"/>
      </w:pPr>
      <w:rPr>
        <w:rFonts w:hint="default"/>
        <w:i w:val="0"/>
      </w:rPr>
    </w:lvl>
    <w:lvl w:ilvl="8">
      <w:start w:val="1"/>
      <w:numFmt w:val="decimal"/>
      <w:lvlText w:val="%1.%2.%3.%4.%5.%6.%7.%8.%9."/>
      <w:lvlJc w:val="left"/>
      <w:pPr>
        <w:ind w:left="7824" w:hanging="2160"/>
      </w:pPr>
      <w:rPr>
        <w:rFonts w:hint="default"/>
        <w:i w:val="0"/>
      </w:rPr>
    </w:lvl>
  </w:abstractNum>
  <w:abstractNum w:abstractNumId="8" w15:restartNumberingAfterBreak="0">
    <w:nsid w:val="1D016411"/>
    <w:multiLevelType w:val="multilevel"/>
    <w:tmpl w:val="3A289B4A"/>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21B12B65"/>
    <w:multiLevelType w:val="multilevel"/>
    <w:tmpl w:val="05527224"/>
    <w:lvl w:ilvl="0">
      <w:start w:val="4"/>
      <w:numFmt w:val="decimal"/>
      <w:lvlText w:val="%1."/>
      <w:lvlJc w:val="left"/>
      <w:pPr>
        <w:ind w:left="450" w:hanging="450"/>
      </w:pPr>
      <w:rPr>
        <w:rFonts w:hint="default"/>
        <w:i w:val="0"/>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10" w15:restartNumberingAfterBreak="0">
    <w:nsid w:val="27995A79"/>
    <w:multiLevelType w:val="hybridMultilevel"/>
    <w:tmpl w:val="5F02399A"/>
    <w:lvl w:ilvl="0" w:tplc="04101E44">
      <w:start w:val="1"/>
      <w:numFmt w:val="decimal"/>
      <w:lvlText w:val="%1."/>
      <w:lvlJc w:val="left"/>
      <w:pPr>
        <w:ind w:left="1788" w:hanging="360"/>
      </w:pPr>
      <w:rPr>
        <w:rFonts w:hint="default"/>
        <w:i w:val="0"/>
      </w:rPr>
    </w:lvl>
    <w:lvl w:ilvl="1" w:tplc="04190019">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1" w15:restartNumberingAfterBreak="0">
    <w:nsid w:val="2AF23907"/>
    <w:multiLevelType w:val="multilevel"/>
    <w:tmpl w:val="E1DE9F08"/>
    <w:lvl w:ilvl="0">
      <w:start w:val="2"/>
      <w:numFmt w:val="decimal"/>
      <w:lvlText w:val="%1."/>
      <w:lvlJc w:val="left"/>
      <w:pPr>
        <w:ind w:left="720" w:hanging="360"/>
      </w:pPr>
      <w:rPr>
        <w:rFonts w:hint="default"/>
        <w:b/>
        <w:i w:val="0"/>
        <w:color w:val="000000" w:themeColor="text1"/>
        <w:sz w:val="28"/>
        <w:szCs w:val="28"/>
      </w:rPr>
    </w:lvl>
    <w:lvl w:ilvl="1">
      <w:start w:val="1"/>
      <w:numFmt w:val="decimal"/>
      <w:isLgl/>
      <w:lvlText w:val="%1.%2."/>
      <w:lvlJc w:val="left"/>
      <w:pPr>
        <w:ind w:left="1428" w:hanging="720"/>
      </w:pPr>
      <w:rPr>
        <w:rFonts w:hint="default"/>
        <w:i w:val="0"/>
      </w:rPr>
    </w:lvl>
    <w:lvl w:ilvl="2">
      <w:start w:val="1"/>
      <w:numFmt w:val="decimal"/>
      <w:isLgl/>
      <w:lvlText w:val="%1.%2.%3."/>
      <w:lvlJc w:val="left"/>
      <w:pPr>
        <w:ind w:left="1776" w:hanging="720"/>
      </w:pPr>
      <w:rPr>
        <w:rFonts w:hint="default"/>
        <w:i w:val="0"/>
      </w:rPr>
    </w:lvl>
    <w:lvl w:ilvl="3">
      <w:start w:val="1"/>
      <w:numFmt w:val="decimal"/>
      <w:isLgl/>
      <w:lvlText w:val="%1.%2.%3.%4."/>
      <w:lvlJc w:val="left"/>
      <w:pPr>
        <w:ind w:left="2484" w:hanging="1080"/>
      </w:pPr>
      <w:rPr>
        <w:rFonts w:hint="default"/>
        <w:i w:val="0"/>
      </w:rPr>
    </w:lvl>
    <w:lvl w:ilvl="4">
      <w:start w:val="1"/>
      <w:numFmt w:val="decimal"/>
      <w:isLgl/>
      <w:lvlText w:val="%1.%2.%3.%4.%5."/>
      <w:lvlJc w:val="left"/>
      <w:pPr>
        <w:ind w:left="2832" w:hanging="1080"/>
      </w:pPr>
      <w:rPr>
        <w:rFonts w:hint="default"/>
        <w:i w:val="0"/>
      </w:rPr>
    </w:lvl>
    <w:lvl w:ilvl="5">
      <w:start w:val="1"/>
      <w:numFmt w:val="decimal"/>
      <w:isLgl/>
      <w:lvlText w:val="%1.%2.%3.%4.%5.%6."/>
      <w:lvlJc w:val="left"/>
      <w:pPr>
        <w:ind w:left="3540" w:hanging="1440"/>
      </w:pPr>
      <w:rPr>
        <w:rFonts w:hint="default"/>
        <w:i w:val="0"/>
      </w:rPr>
    </w:lvl>
    <w:lvl w:ilvl="6">
      <w:start w:val="1"/>
      <w:numFmt w:val="decimal"/>
      <w:isLgl/>
      <w:lvlText w:val="%1.%2.%3.%4.%5.%6.%7."/>
      <w:lvlJc w:val="left"/>
      <w:pPr>
        <w:ind w:left="3888" w:hanging="1440"/>
      </w:pPr>
      <w:rPr>
        <w:rFonts w:hint="default"/>
        <w:i w:val="0"/>
      </w:rPr>
    </w:lvl>
    <w:lvl w:ilvl="7">
      <w:start w:val="1"/>
      <w:numFmt w:val="decimal"/>
      <w:isLgl/>
      <w:lvlText w:val="%1.%2.%3.%4.%5.%6.%7.%8."/>
      <w:lvlJc w:val="left"/>
      <w:pPr>
        <w:ind w:left="4596" w:hanging="1800"/>
      </w:pPr>
      <w:rPr>
        <w:rFonts w:hint="default"/>
        <w:i w:val="0"/>
      </w:rPr>
    </w:lvl>
    <w:lvl w:ilvl="8">
      <w:start w:val="1"/>
      <w:numFmt w:val="decimal"/>
      <w:isLgl/>
      <w:lvlText w:val="%1.%2.%3.%4.%5.%6.%7.%8.%9."/>
      <w:lvlJc w:val="left"/>
      <w:pPr>
        <w:ind w:left="4944" w:hanging="1800"/>
      </w:pPr>
      <w:rPr>
        <w:rFonts w:hint="default"/>
        <w:i w:val="0"/>
      </w:rPr>
    </w:lvl>
  </w:abstractNum>
  <w:abstractNum w:abstractNumId="12" w15:restartNumberingAfterBreak="0">
    <w:nsid w:val="31A25A3F"/>
    <w:multiLevelType w:val="multilevel"/>
    <w:tmpl w:val="74A8DA6C"/>
    <w:lvl w:ilvl="0">
      <w:start w:val="1"/>
      <w:numFmt w:val="decimal"/>
      <w:lvlText w:val="%1."/>
      <w:lvlJc w:val="left"/>
      <w:pPr>
        <w:ind w:left="72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1BF2C3B"/>
    <w:multiLevelType w:val="hybridMultilevel"/>
    <w:tmpl w:val="7AD4BA1A"/>
    <w:lvl w:ilvl="0" w:tplc="4C524488">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3F32F94"/>
    <w:multiLevelType w:val="hybridMultilevel"/>
    <w:tmpl w:val="9368A62E"/>
    <w:lvl w:ilvl="0" w:tplc="F76C77BA">
      <w:start w:val="1"/>
      <w:numFmt w:val="decimal"/>
      <w:lvlText w:val="%1."/>
      <w:lvlJc w:val="left"/>
      <w:pPr>
        <w:ind w:left="1068"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40139D3"/>
    <w:multiLevelType w:val="multilevel"/>
    <w:tmpl w:val="08F4DC72"/>
    <w:lvl w:ilvl="0">
      <w:start w:val="1"/>
      <w:numFmt w:val="decimal"/>
      <w:lvlText w:val="%1."/>
      <w:lvlJc w:val="left"/>
      <w:pPr>
        <w:ind w:left="720" w:hanging="360"/>
      </w:pPr>
      <w:rPr>
        <w:rFonts w:hint="default"/>
        <w:i w:val="0"/>
      </w:rPr>
    </w:lvl>
    <w:lvl w:ilvl="1">
      <w:start w:val="2"/>
      <w:numFmt w:val="decimal"/>
      <w:isLgl/>
      <w:lvlText w:val="%1.%2"/>
      <w:lvlJc w:val="left"/>
      <w:pPr>
        <w:ind w:left="1203" w:hanging="49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6" w15:restartNumberingAfterBreak="0">
    <w:nsid w:val="352451D9"/>
    <w:multiLevelType w:val="hybridMultilevel"/>
    <w:tmpl w:val="0686B936"/>
    <w:lvl w:ilvl="0" w:tplc="CC3CB53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D46C17"/>
    <w:multiLevelType w:val="hybridMultilevel"/>
    <w:tmpl w:val="0FBC0446"/>
    <w:lvl w:ilvl="0" w:tplc="27A412E4">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D9A736A"/>
    <w:multiLevelType w:val="multilevel"/>
    <w:tmpl w:val="077440C2"/>
    <w:lvl w:ilvl="0">
      <w:start w:val="2"/>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47758A4"/>
    <w:multiLevelType w:val="multilevel"/>
    <w:tmpl w:val="C706C7B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8C27102"/>
    <w:multiLevelType w:val="hybridMultilevel"/>
    <w:tmpl w:val="F76C8040"/>
    <w:lvl w:ilvl="0" w:tplc="B1A46832">
      <w:start w:val="1"/>
      <w:numFmt w:val="decimal"/>
      <w:lvlText w:val="%1."/>
      <w:lvlJc w:val="left"/>
      <w:pPr>
        <w:ind w:left="720" w:hanging="360"/>
      </w:pPr>
      <w:rPr>
        <w:rFonts w:eastAsia="Calibri" w:hint="default"/>
        <w:b/>
        <w:i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6F2BC9"/>
    <w:multiLevelType w:val="multilevel"/>
    <w:tmpl w:val="04A6B88E"/>
    <w:lvl w:ilvl="0">
      <w:start w:val="1"/>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2" w15:restartNumberingAfterBreak="0">
    <w:nsid w:val="572325C5"/>
    <w:multiLevelType w:val="hybridMultilevel"/>
    <w:tmpl w:val="964A07FC"/>
    <w:lvl w:ilvl="0" w:tplc="BBB0C2A8">
      <w:start w:val="1"/>
      <w:numFmt w:val="decimal"/>
      <w:lvlText w:val="%1."/>
      <w:lvlJc w:val="left"/>
      <w:pPr>
        <w:ind w:left="720" w:hanging="360"/>
      </w:pPr>
      <w:rPr>
        <w:rFonts w:eastAsia="Calibri"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847609"/>
    <w:multiLevelType w:val="hybridMultilevel"/>
    <w:tmpl w:val="AAFAD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E03806"/>
    <w:multiLevelType w:val="hybridMultilevel"/>
    <w:tmpl w:val="8564C4C4"/>
    <w:lvl w:ilvl="0" w:tplc="4F140CD4">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2BE5130"/>
    <w:multiLevelType w:val="multilevel"/>
    <w:tmpl w:val="E4DEDB0C"/>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6B0C7CBA"/>
    <w:multiLevelType w:val="hybridMultilevel"/>
    <w:tmpl w:val="63DED254"/>
    <w:lvl w:ilvl="0" w:tplc="F6968366">
      <w:start w:val="1"/>
      <w:numFmt w:val="decimal"/>
      <w:lvlText w:val="%1."/>
      <w:lvlJc w:val="left"/>
      <w:pPr>
        <w:ind w:left="1068" w:hanging="360"/>
      </w:pPr>
      <w:rPr>
        <w:rFonts w:hint="default"/>
        <w:i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299188E"/>
    <w:multiLevelType w:val="multilevel"/>
    <w:tmpl w:val="8334DCD6"/>
    <w:lvl w:ilvl="0">
      <w:start w:val="1"/>
      <w:numFmt w:val="decimal"/>
      <w:lvlText w:val="%1."/>
      <w:lvlJc w:val="left"/>
      <w:pPr>
        <w:ind w:left="450" w:hanging="450"/>
      </w:pPr>
      <w:rPr>
        <w:rFonts w:hint="default"/>
      </w:rPr>
    </w:lvl>
    <w:lvl w:ilvl="1">
      <w:start w:val="2"/>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8" w15:restartNumberingAfterBreak="0">
    <w:nsid w:val="743979FA"/>
    <w:multiLevelType w:val="multilevel"/>
    <w:tmpl w:val="00F64CFA"/>
    <w:lvl w:ilvl="0">
      <w:start w:val="1"/>
      <w:numFmt w:val="decimal"/>
      <w:lvlText w:val="%1."/>
      <w:lvlJc w:val="left"/>
      <w:pPr>
        <w:ind w:left="450" w:hanging="450"/>
      </w:pPr>
      <w:rPr>
        <w:rFonts w:hint="default"/>
        <w:b/>
        <w:i w:val="0"/>
        <w:color w:val="FF0000"/>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29" w15:restartNumberingAfterBreak="0">
    <w:nsid w:val="74E37D8F"/>
    <w:multiLevelType w:val="multilevel"/>
    <w:tmpl w:val="4FF6E7A8"/>
    <w:lvl w:ilvl="0">
      <w:start w:val="3"/>
      <w:numFmt w:val="decimal"/>
      <w:lvlText w:val="%1."/>
      <w:lvlJc w:val="left"/>
      <w:pPr>
        <w:ind w:left="450" w:hanging="450"/>
      </w:pPr>
      <w:rPr>
        <w:rFonts w:hint="default"/>
        <w:i w:val="0"/>
      </w:rPr>
    </w:lvl>
    <w:lvl w:ilvl="1">
      <w:start w:val="1"/>
      <w:numFmt w:val="decimal"/>
      <w:lvlText w:val="%1.%2."/>
      <w:lvlJc w:val="left"/>
      <w:pPr>
        <w:ind w:left="1288" w:hanging="720"/>
      </w:pPr>
      <w:rPr>
        <w:rFonts w:hint="default"/>
        <w:i w:val="0"/>
      </w:rPr>
    </w:lvl>
    <w:lvl w:ilvl="2">
      <w:start w:val="1"/>
      <w:numFmt w:val="decimal"/>
      <w:lvlText w:val="%1.%2.%3."/>
      <w:lvlJc w:val="left"/>
      <w:pPr>
        <w:ind w:left="2136" w:hanging="720"/>
      </w:pPr>
      <w:rPr>
        <w:rFonts w:hint="default"/>
        <w:i w:val="0"/>
      </w:rPr>
    </w:lvl>
    <w:lvl w:ilvl="3">
      <w:start w:val="1"/>
      <w:numFmt w:val="decimal"/>
      <w:lvlText w:val="%1.%2.%3.%4."/>
      <w:lvlJc w:val="left"/>
      <w:pPr>
        <w:ind w:left="3204" w:hanging="108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980" w:hanging="1440"/>
      </w:pPr>
      <w:rPr>
        <w:rFonts w:hint="default"/>
        <w:i w:val="0"/>
      </w:rPr>
    </w:lvl>
    <w:lvl w:ilvl="6">
      <w:start w:val="1"/>
      <w:numFmt w:val="decimal"/>
      <w:lvlText w:val="%1.%2.%3.%4.%5.%6.%7."/>
      <w:lvlJc w:val="left"/>
      <w:pPr>
        <w:ind w:left="6048" w:hanging="1800"/>
      </w:pPr>
      <w:rPr>
        <w:rFonts w:hint="default"/>
        <w:i w:val="0"/>
      </w:rPr>
    </w:lvl>
    <w:lvl w:ilvl="7">
      <w:start w:val="1"/>
      <w:numFmt w:val="decimal"/>
      <w:lvlText w:val="%1.%2.%3.%4.%5.%6.%7.%8."/>
      <w:lvlJc w:val="left"/>
      <w:pPr>
        <w:ind w:left="6756" w:hanging="1800"/>
      </w:pPr>
      <w:rPr>
        <w:rFonts w:hint="default"/>
        <w:i w:val="0"/>
      </w:rPr>
    </w:lvl>
    <w:lvl w:ilvl="8">
      <w:start w:val="1"/>
      <w:numFmt w:val="decimal"/>
      <w:lvlText w:val="%1.%2.%3.%4.%5.%6.%7.%8.%9."/>
      <w:lvlJc w:val="left"/>
      <w:pPr>
        <w:ind w:left="7824" w:hanging="2160"/>
      </w:pPr>
      <w:rPr>
        <w:rFonts w:hint="default"/>
        <w:i w:val="0"/>
      </w:rPr>
    </w:lvl>
  </w:abstractNum>
  <w:abstractNum w:abstractNumId="30" w15:restartNumberingAfterBreak="0">
    <w:nsid w:val="7FE26809"/>
    <w:multiLevelType w:val="hybridMultilevel"/>
    <w:tmpl w:val="9F3A0700"/>
    <w:lvl w:ilvl="0" w:tplc="0419000F">
      <w:start w:val="1"/>
      <w:numFmt w:val="decimal"/>
      <w:lvlText w:val="%1."/>
      <w:lvlJc w:val="left"/>
      <w:pPr>
        <w:ind w:left="720" w:hanging="360"/>
      </w:pPr>
      <w:rPr>
        <w:rFonts w:eastAsia="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7"/>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
  </w:num>
  <w:num w:numId="9">
    <w:abstractNumId w:val="23"/>
  </w:num>
  <w:num w:numId="10">
    <w:abstractNumId w:val="26"/>
  </w:num>
  <w:num w:numId="11">
    <w:abstractNumId w:val="24"/>
  </w:num>
  <w:num w:numId="12">
    <w:abstractNumId w:val="13"/>
  </w:num>
  <w:num w:numId="13">
    <w:abstractNumId w:val="11"/>
  </w:num>
  <w:num w:numId="14">
    <w:abstractNumId w:val="29"/>
  </w:num>
  <w:num w:numId="15">
    <w:abstractNumId w:val="12"/>
  </w:num>
  <w:num w:numId="16">
    <w:abstractNumId w:val="10"/>
  </w:num>
  <w:num w:numId="17">
    <w:abstractNumId w:val="27"/>
  </w:num>
  <w:num w:numId="18">
    <w:abstractNumId w:val="18"/>
  </w:num>
  <w:num w:numId="19">
    <w:abstractNumId w:val="2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 w:numId="23">
    <w:abstractNumId w:val="15"/>
  </w:num>
  <w:num w:numId="24">
    <w:abstractNumId w:val="6"/>
  </w:num>
  <w:num w:numId="25">
    <w:abstractNumId w:val="30"/>
  </w:num>
  <w:num w:numId="26">
    <w:abstractNumId w:val="4"/>
  </w:num>
  <w:num w:numId="27">
    <w:abstractNumId w:val="28"/>
  </w:num>
  <w:num w:numId="28">
    <w:abstractNumId w:val="1"/>
  </w:num>
  <w:num w:numId="29">
    <w:abstractNumId w:val="25"/>
  </w:num>
  <w:num w:numId="30">
    <w:abstractNumId w:val="19"/>
  </w:num>
  <w:num w:numId="31">
    <w:abstractNumId w:val="7"/>
  </w:num>
  <w:num w:numId="32">
    <w:abstractNumId w:val="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4B4A"/>
    <w:rsid w:val="00037810"/>
    <w:rsid w:val="000434D9"/>
    <w:rsid w:val="000863C3"/>
    <w:rsid w:val="000B275C"/>
    <w:rsid w:val="001170EA"/>
    <w:rsid w:val="00173CC9"/>
    <w:rsid w:val="001D5244"/>
    <w:rsid w:val="002352D7"/>
    <w:rsid w:val="00291370"/>
    <w:rsid w:val="002976F5"/>
    <w:rsid w:val="00297877"/>
    <w:rsid w:val="002B2535"/>
    <w:rsid w:val="002B27F0"/>
    <w:rsid w:val="002D67CA"/>
    <w:rsid w:val="002D7F57"/>
    <w:rsid w:val="002F0686"/>
    <w:rsid w:val="002F6AB5"/>
    <w:rsid w:val="00316BA5"/>
    <w:rsid w:val="003214A3"/>
    <w:rsid w:val="00324BDB"/>
    <w:rsid w:val="003409C5"/>
    <w:rsid w:val="003D74A8"/>
    <w:rsid w:val="00401FB0"/>
    <w:rsid w:val="00426D34"/>
    <w:rsid w:val="004D08EC"/>
    <w:rsid w:val="004E09E3"/>
    <w:rsid w:val="00553A2E"/>
    <w:rsid w:val="00562F1A"/>
    <w:rsid w:val="005A1974"/>
    <w:rsid w:val="005B38EC"/>
    <w:rsid w:val="005C04A3"/>
    <w:rsid w:val="005C3A83"/>
    <w:rsid w:val="00602BF7"/>
    <w:rsid w:val="00670153"/>
    <w:rsid w:val="006B20B8"/>
    <w:rsid w:val="0072142E"/>
    <w:rsid w:val="0075542C"/>
    <w:rsid w:val="00767BD2"/>
    <w:rsid w:val="00774539"/>
    <w:rsid w:val="007B2689"/>
    <w:rsid w:val="007C19C8"/>
    <w:rsid w:val="007E0CBA"/>
    <w:rsid w:val="007E0E79"/>
    <w:rsid w:val="007F5998"/>
    <w:rsid w:val="007F7673"/>
    <w:rsid w:val="00815C3B"/>
    <w:rsid w:val="008558CC"/>
    <w:rsid w:val="0087075F"/>
    <w:rsid w:val="00890F50"/>
    <w:rsid w:val="008C7D2F"/>
    <w:rsid w:val="00916924"/>
    <w:rsid w:val="0092744D"/>
    <w:rsid w:val="009304F6"/>
    <w:rsid w:val="00936FCA"/>
    <w:rsid w:val="009B3B30"/>
    <w:rsid w:val="009C680B"/>
    <w:rsid w:val="009D09F1"/>
    <w:rsid w:val="00A3540E"/>
    <w:rsid w:val="00A73AC7"/>
    <w:rsid w:val="00AA0737"/>
    <w:rsid w:val="00AA4276"/>
    <w:rsid w:val="00AD75B1"/>
    <w:rsid w:val="00AF4B4A"/>
    <w:rsid w:val="00B00E5A"/>
    <w:rsid w:val="00B326EE"/>
    <w:rsid w:val="00B67F06"/>
    <w:rsid w:val="00B710C8"/>
    <w:rsid w:val="00B76FE9"/>
    <w:rsid w:val="00B967FE"/>
    <w:rsid w:val="00BD6250"/>
    <w:rsid w:val="00BE425E"/>
    <w:rsid w:val="00BF6D29"/>
    <w:rsid w:val="00C055EA"/>
    <w:rsid w:val="00C1369C"/>
    <w:rsid w:val="00C266C5"/>
    <w:rsid w:val="00C96B9E"/>
    <w:rsid w:val="00CE0780"/>
    <w:rsid w:val="00CF7A99"/>
    <w:rsid w:val="00D36C8E"/>
    <w:rsid w:val="00D66A11"/>
    <w:rsid w:val="00D86401"/>
    <w:rsid w:val="00DA2980"/>
    <w:rsid w:val="00DD3465"/>
    <w:rsid w:val="00DE1990"/>
    <w:rsid w:val="00DF7F62"/>
    <w:rsid w:val="00E02776"/>
    <w:rsid w:val="00E55544"/>
    <w:rsid w:val="00EB79C9"/>
    <w:rsid w:val="00ED38B5"/>
    <w:rsid w:val="00ED5910"/>
    <w:rsid w:val="00F30F30"/>
    <w:rsid w:val="00F6280C"/>
    <w:rsid w:val="00F658B8"/>
    <w:rsid w:val="00F8004F"/>
    <w:rsid w:val="00F869FE"/>
    <w:rsid w:val="00F95554"/>
    <w:rsid w:val="00FA57D7"/>
    <w:rsid w:val="00FB7D6F"/>
    <w:rsid w:val="00FB7D8A"/>
    <w:rsid w:val="00FC7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38497EE-0A2D-47D5-B85A-C748DC7A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B4A"/>
    <w:rPr>
      <w:rFonts w:eastAsiaTheme="minorEastAsia"/>
      <w:lang w:eastAsia="ru-RU"/>
    </w:rPr>
  </w:style>
  <w:style w:type="paragraph" w:styleId="2">
    <w:name w:val="heading 2"/>
    <w:basedOn w:val="a"/>
    <w:next w:val="a"/>
    <w:link w:val="20"/>
    <w:uiPriority w:val="9"/>
    <w:unhideWhenUsed/>
    <w:qFormat/>
    <w:rsid w:val="00A3540E"/>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F4B4A"/>
    <w:pPr>
      <w:ind w:left="720"/>
      <w:contextualSpacing/>
    </w:pPr>
  </w:style>
  <w:style w:type="table" w:styleId="a5">
    <w:name w:val="Table Grid"/>
    <w:basedOn w:val="a1"/>
    <w:uiPriority w:val="59"/>
    <w:rsid w:val="00AF4B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Cell">
    <w:name w:val="ConsPlusCell"/>
    <w:uiPriority w:val="99"/>
    <w:rsid w:val="00AF4B4A"/>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styleId="a6">
    <w:name w:val="No Spacing"/>
    <w:basedOn w:val="a"/>
    <w:link w:val="a7"/>
    <w:uiPriority w:val="1"/>
    <w:qFormat/>
    <w:rsid w:val="00B76FE9"/>
    <w:pPr>
      <w:spacing w:after="0" w:line="240" w:lineRule="auto"/>
    </w:pPr>
    <w:rPr>
      <w:rFonts w:ascii="Calibri" w:eastAsiaTheme="minorHAnsi" w:hAnsi="Calibri" w:cs="Calibri"/>
    </w:rPr>
  </w:style>
  <w:style w:type="paragraph" w:styleId="a8">
    <w:name w:val="Body Text Indent"/>
    <w:basedOn w:val="a"/>
    <w:link w:val="a9"/>
    <w:rsid w:val="00ED5910"/>
    <w:pPr>
      <w:spacing w:after="120" w:line="240" w:lineRule="auto"/>
      <w:ind w:left="283"/>
    </w:pPr>
    <w:rPr>
      <w:rFonts w:ascii="Times New Roman" w:eastAsia="Times New Roman" w:hAnsi="Times New Roman" w:cs="Times New Roman"/>
      <w:sz w:val="28"/>
      <w:szCs w:val="28"/>
    </w:rPr>
  </w:style>
  <w:style w:type="character" w:customStyle="1" w:styleId="a9">
    <w:name w:val="Основной текст с отступом Знак"/>
    <w:basedOn w:val="a0"/>
    <w:link w:val="a8"/>
    <w:rsid w:val="00ED5910"/>
    <w:rPr>
      <w:rFonts w:ascii="Times New Roman" w:eastAsia="Times New Roman" w:hAnsi="Times New Roman" w:cs="Times New Roman"/>
      <w:sz w:val="28"/>
      <w:szCs w:val="28"/>
      <w:lang w:eastAsia="ru-RU"/>
    </w:rPr>
  </w:style>
  <w:style w:type="paragraph" w:styleId="aa">
    <w:name w:val="Balloon Text"/>
    <w:basedOn w:val="a"/>
    <w:link w:val="ab"/>
    <w:uiPriority w:val="99"/>
    <w:semiHidden/>
    <w:unhideWhenUsed/>
    <w:rsid w:val="00BF6D2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F6D29"/>
    <w:rPr>
      <w:rFonts w:ascii="Segoe UI" w:eastAsiaTheme="minorEastAsia" w:hAnsi="Segoe UI" w:cs="Segoe UI"/>
      <w:sz w:val="18"/>
      <w:szCs w:val="18"/>
      <w:lang w:eastAsia="ru-RU"/>
    </w:rPr>
  </w:style>
  <w:style w:type="character" w:customStyle="1" w:styleId="FontStyle41">
    <w:name w:val="Font Style41"/>
    <w:rsid w:val="00F95554"/>
    <w:rPr>
      <w:rFonts w:ascii="Times New Roman" w:hAnsi="Times New Roman" w:cs="Times New Roman" w:hint="default"/>
      <w:sz w:val="28"/>
      <w:szCs w:val="28"/>
    </w:rPr>
  </w:style>
  <w:style w:type="character" w:customStyle="1" w:styleId="a4">
    <w:name w:val="Абзац списка Знак"/>
    <w:link w:val="a3"/>
    <w:uiPriority w:val="34"/>
    <w:rsid w:val="00B67F06"/>
    <w:rPr>
      <w:rFonts w:eastAsiaTheme="minorEastAsia"/>
      <w:lang w:eastAsia="ru-RU"/>
    </w:rPr>
  </w:style>
  <w:style w:type="character" w:styleId="ac">
    <w:name w:val="Strong"/>
    <w:basedOn w:val="a0"/>
    <w:uiPriority w:val="22"/>
    <w:qFormat/>
    <w:rsid w:val="002D7F57"/>
    <w:rPr>
      <w:b/>
      <w:bCs/>
    </w:rPr>
  </w:style>
  <w:style w:type="character" w:customStyle="1" w:styleId="a7">
    <w:name w:val="Без интервала Знак"/>
    <w:link w:val="a6"/>
    <w:uiPriority w:val="1"/>
    <w:locked/>
    <w:rsid w:val="002D67CA"/>
    <w:rPr>
      <w:rFonts w:ascii="Calibri" w:hAnsi="Calibri" w:cs="Calibri"/>
      <w:lang w:eastAsia="ru-RU"/>
    </w:rPr>
  </w:style>
  <w:style w:type="paragraph" w:styleId="ad">
    <w:name w:val="Body Text"/>
    <w:basedOn w:val="a"/>
    <w:link w:val="ae"/>
    <w:uiPriority w:val="99"/>
    <w:unhideWhenUsed/>
    <w:rsid w:val="00173CC9"/>
    <w:pPr>
      <w:spacing w:after="120"/>
    </w:pPr>
  </w:style>
  <w:style w:type="character" w:customStyle="1" w:styleId="ae">
    <w:name w:val="Основной текст Знак"/>
    <w:basedOn w:val="a0"/>
    <w:link w:val="ad"/>
    <w:uiPriority w:val="99"/>
    <w:rsid w:val="00173CC9"/>
    <w:rPr>
      <w:rFonts w:eastAsiaTheme="minorEastAsia"/>
      <w:lang w:eastAsia="ru-RU"/>
    </w:rPr>
  </w:style>
  <w:style w:type="character" w:customStyle="1" w:styleId="20">
    <w:name w:val="Заголовок 2 Знак"/>
    <w:basedOn w:val="a0"/>
    <w:link w:val="2"/>
    <w:uiPriority w:val="9"/>
    <w:rsid w:val="00A3540E"/>
    <w:rPr>
      <w:rFonts w:asciiTheme="majorHAnsi" w:eastAsiaTheme="majorEastAsia" w:hAnsiTheme="majorHAnsi" w:cstheme="majorBidi"/>
      <w:b/>
      <w:bCs/>
      <w:color w:val="4F81BD" w:themeColor="accent1"/>
      <w:sz w:val="26"/>
      <w:szCs w:val="26"/>
      <w:lang w:eastAsia="ru-RU"/>
    </w:rPr>
  </w:style>
  <w:style w:type="character" w:customStyle="1" w:styleId="FontStyle20">
    <w:name w:val="Font Style20"/>
    <w:uiPriority w:val="99"/>
    <w:rsid w:val="00B326EE"/>
    <w:rPr>
      <w:rFonts w:ascii="Times New Roman" w:hAnsi="Times New Roman"/>
      <w:sz w:val="24"/>
    </w:rPr>
  </w:style>
  <w:style w:type="paragraph" w:customStyle="1" w:styleId="1">
    <w:name w:val="Основной текст с отступом1"/>
    <w:basedOn w:val="a"/>
    <w:rsid w:val="00B326EE"/>
    <w:pPr>
      <w:spacing w:after="0" w:line="240" w:lineRule="auto"/>
      <w:ind w:firstLine="720"/>
      <w:jc w:val="both"/>
    </w:pPr>
    <w:rPr>
      <w:rFonts w:ascii="Times New Roman" w:eastAsia="Times New Roman" w:hAnsi="Times New Roman" w:cs="Times New Roman"/>
      <w:sz w:val="26"/>
      <w:szCs w:val="26"/>
    </w:rPr>
  </w:style>
  <w:style w:type="paragraph" w:styleId="af">
    <w:name w:val="footnote text"/>
    <w:basedOn w:val="a"/>
    <w:link w:val="af0"/>
    <w:rsid w:val="00B326EE"/>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rsid w:val="00B326EE"/>
    <w:rPr>
      <w:rFonts w:ascii="Times New Roman" w:eastAsia="Times New Roman" w:hAnsi="Times New Roman" w:cs="Times New Roman"/>
      <w:sz w:val="20"/>
      <w:szCs w:val="20"/>
      <w:lang w:eastAsia="ru-RU"/>
    </w:rPr>
  </w:style>
  <w:style w:type="character" w:styleId="af1">
    <w:name w:val="footnote reference"/>
    <w:basedOn w:val="a0"/>
    <w:rsid w:val="00B326EE"/>
    <w:rPr>
      <w:vertAlign w:val="superscript"/>
    </w:rPr>
  </w:style>
  <w:style w:type="paragraph" w:customStyle="1" w:styleId="af2">
    <w:basedOn w:val="a"/>
    <w:next w:val="af3"/>
    <w:uiPriority w:val="99"/>
    <w:rsid w:val="00B326EE"/>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rmal (Web)"/>
    <w:basedOn w:val="a"/>
    <w:uiPriority w:val="99"/>
    <w:semiHidden/>
    <w:unhideWhenUsed/>
    <w:rsid w:val="00B326E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102984">
      <w:bodyDiv w:val="1"/>
      <w:marLeft w:val="0"/>
      <w:marRight w:val="0"/>
      <w:marTop w:val="0"/>
      <w:marBottom w:val="0"/>
      <w:divBdr>
        <w:top w:val="none" w:sz="0" w:space="0" w:color="auto"/>
        <w:left w:val="none" w:sz="0" w:space="0" w:color="auto"/>
        <w:bottom w:val="none" w:sz="0" w:space="0" w:color="auto"/>
        <w:right w:val="none" w:sz="0" w:space="0" w:color="auto"/>
      </w:divBdr>
    </w:div>
    <w:div w:id="636566115">
      <w:bodyDiv w:val="1"/>
      <w:marLeft w:val="0"/>
      <w:marRight w:val="0"/>
      <w:marTop w:val="0"/>
      <w:marBottom w:val="0"/>
      <w:divBdr>
        <w:top w:val="none" w:sz="0" w:space="0" w:color="auto"/>
        <w:left w:val="none" w:sz="0" w:space="0" w:color="auto"/>
        <w:bottom w:val="none" w:sz="0" w:space="0" w:color="auto"/>
        <w:right w:val="none" w:sz="0" w:space="0" w:color="auto"/>
      </w:divBdr>
    </w:div>
    <w:div w:id="936055640">
      <w:bodyDiv w:val="1"/>
      <w:marLeft w:val="0"/>
      <w:marRight w:val="0"/>
      <w:marTop w:val="0"/>
      <w:marBottom w:val="0"/>
      <w:divBdr>
        <w:top w:val="none" w:sz="0" w:space="0" w:color="auto"/>
        <w:left w:val="none" w:sz="0" w:space="0" w:color="auto"/>
        <w:bottom w:val="none" w:sz="0" w:space="0" w:color="auto"/>
        <w:right w:val="none" w:sz="0" w:space="0" w:color="auto"/>
      </w:divBdr>
    </w:div>
    <w:div w:id="1186871082">
      <w:bodyDiv w:val="1"/>
      <w:marLeft w:val="0"/>
      <w:marRight w:val="0"/>
      <w:marTop w:val="0"/>
      <w:marBottom w:val="0"/>
      <w:divBdr>
        <w:top w:val="none" w:sz="0" w:space="0" w:color="auto"/>
        <w:left w:val="none" w:sz="0" w:space="0" w:color="auto"/>
        <w:bottom w:val="none" w:sz="0" w:space="0" w:color="auto"/>
        <w:right w:val="none" w:sz="0" w:space="0" w:color="auto"/>
      </w:divBdr>
    </w:div>
    <w:div w:id="1256940745">
      <w:bodyDiv w:val="1"/>
      <w:marLeft w:val="0"/>
      <w:marRight w:val="0"/>
      <w:marTop w:val="0"/>
      <w:marBottom w:val="0"/>
      <w:divBdr>
        <w:top w:val="none" w:sz="0" w:space="0" w:color="auto"/>
        <w:left w:val="none" w:sz="0" w:space="0" w:color="auto"/>
        <w:bottom w:val="none" w:sz="0" w:space="0" w:color="auto"/>
        <w:right w:val="none" w:sz="0" w:space="0" w:color="auto"/>
      </w:divBdr>
    </w:div>
    <w:div w:id="1555921690">
      <w:bodyDiv w:val="1"/>
      <w:marLeft w:val="0"/>
      <w:marRight w:val="0"/>
      <w:marTop w:val="0"/>
      <w:marBottom w:val="0"/>
      <w:divBdr>
        <w:top w:val="none" w:sz="0" w:space="0" w:color="auto"/>
        <w:left w:val="none" w:sz="0" w:space="0" w:color="auto"/>
        <w:bottom w:val="none" w:sz="0" w:space="0" w:color="auto"/>
        <w:right w:val="none" w:sz="0" w:space="0" w:color="auto"/>
      </w:divBdr>
    </w:div>
    <w:div w:id="1785805316">
      <w:bodyDiv w:val="1"/>
      <w:marLeft w:val="0"/>
      <w:marRight w:val="0"/>
      <w:marTop w:val="0"/>
      <w:marBottom w:val="0"/>
      <w:divBdr>
        <w:top w:val="none" w:sz="0" w:space="0" w:color="auto"/>
        <w:left w:val="none" w:sz="0" w:space="0" w:color="auto"/>
        <w:bottom w:val="none" w:sz="0" w:space="0" w:color="auto"/>
        <w:right w:val="none" w:sz="0" w:space="0" w:color="auto"/>
      </w:divBdr>
    </w:div>
    <w:div w:id="1824615968">
      <w:bodyDiv w:val="1"/>
      <w:marLeft w:val="0"/>
      <w:marRight w:val="0"/>
      <w:marTop w:val="0"/>
      <w:marBottom w:val="0"/>
      <w:divBdr>
        <w:top w:val="none" w:sz="0" w:space="0" w:color="auto"/>
        <w:left w:val="none" w:sz="0" w:space="0" w:color="auto"/>
        <w:bottom w:val="none" w:sz="0" w:space="0" w:color="auto"/>
        <w:right w:val="none" w:sz="0" w:space="0" w:color="auto"/>
      </w:divBdr>
    </w:div>
    <w:div w:id="1948583492">
      <w:bodyDiv w:val="1"/>
      <w:marLeft w:val="0"/>
      <w:marRight w:val="0"/>
      <w:marTop w:val="0"/>
      <w:marBottom w:val="0"/>
      <w:divBdr>
        <w:top w:val="none" w:sz="0" w:space="0" w:color="auto"/>
        <w:left w:val="none" w:sz="0" w:space="0" w:color="auto"/>
        <w:bottom w:val="none" w:sz="0" w:space="0" w:color="auto"/>
        <w:right w:val="none" w:sz="0" w:space="0" w:color="auto"/>
      </w:divBdr>
      <w:divsChild>
        <w:div w:id="520431618">
          <w:marLeft w:val="0"/>
          <w:marRight w:val="0"/>
          <w:marTop w:val="0"/>
          <w:marBottom w:val="0"/>
          <w:divBdr>
            <w:top w:val="none" w:sz="0" w:space="0" w:color="auto"/>
            <w:left w:val="none" w:sz="0" w:space="0" w:color="auto"/>
            <w:bottom w:val="none" w:sz="0" w:space="0" w:color="auto"/>
            <w:right w:val="none" w:sz="0" w:space="0" w:color="auto"/>
          </w:divBdr>
        </w:div>
      </w:divsChild>
    </w:div>
    <w:div w:id="206864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F33A6-FA8B-46BE-BCBB-CC97447B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Pages>
  <Words>3595</Words>
  <Characters>20493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kolobaevaen</dc:creator>
  <cp:keywords/>
  <dc:description/>
  <cp:lastModifiedBy>Миша</cp:lastModifiedBy>
  <cp:revision>67</cp:revision>
  <cp:lastPrinted>2019-12-12T04:29:00Z</cp:lastPrinted>
  <dcterms:created xsi:type="dcterms:W3CDTF">2017-05-15T07:42:00Z</dcterms:created>
  <dcterms:modified xsi:type="dcterms:W3CDTF">2020-10-14T06:52:00Z</dcterms:modified>
</cp:coreProperties>
</file>